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34"/>
        <w:rPr>
          <w:rFonts w:hint="eastAsia" w:ascii="黑体" w:eastAsia="黑体"/>
        </w:rPr>
      </w:pPr>
      <w:bookmarkStart w:id="0" w:name="_GoBack"/>
      <w:bookmarkEnd w:id="0"/>
      <w:r>
        <w:rPr>
          <w:rFonts w:hint="eastAsia" w:ascii="黑体" w:eastAsia="黑体"/>
        </w:rPr>
        <w:t>附件 1</w:t>
      </w:r>
    </w:p>
    <w:p>
      <w:pPr>
        <w:pStyle w:val="3"/>
        <w:rPr>
          <w:rFonts w:ascii="黑体"/>
          <w:sz w:val="20"/>
        </w:rPr>
      </w:pPr>
    </w:p>
    <w:p>
      <w:pPr>
        <w:pStyle w:val="3"/>
        <w:spacing w:before="6"/>
        <w:rPr>
          <w:rFonts w:ascii="黑体"/>
          <w:sz w:val="29"/>
        </w:rPr>
      </w:pPr>
    </w:p>
    <w:p>
      <w:pPr>
        <w:pStyle w:val="2"/>
        <w:spacing w:line="739" w:lineRule="exact"/>
      </w:pPr>
      <w:r>
        <w:t>2022 年河南省教育综合改革项目指南</w:t>
      </w:r>
    </w:p>
    <w:p>
      <w:pPr>
        <w:pStyle w:val="3"/>
        <w:spacing w:before="6"/>
        <w:rPr>
          <w:rFonts w:ascii="方正小标宋简体"/>
          <w:sz w:val="38"/>
        </w:rPr>
      </w:pPr>
    </w:p>
    <w:p>
      <w:pPr>
        <w:pStyle w:val="3"/>
        <w:spacing w:line="343" w:lineRule="auto"/>
        <w:ind w:left="811" w:right="4165"/>
      </w:pPr>
      <w:r>
        <w:t>大中小学思政课一体化建设改革民办义务教育规范管理改革</w:t>
      </w:r>
    </w:p>
    <w:p>
      <w:pPr>
        <w:pStyle w:val="3"/>
        <w:spacing w:before="1"/>
        <w:ind w:left="811"/>
      </w:pPr>
      <w:r>
        <w:t>农村教师资源配置与管理改革</w:t>
      </w:r>
    </w:p>
    <w:p>
      <w:pPr>
        <w:pStyle w:val="3"/>
        <w:spacing w:before="178" w:line="343" w:lineRule="auto"/>
        <w:ind w:left="811" w:right="3205"/>
      </w:pPr>
      <w:r>
        <w:t>新时代高校党的建设四位一体机制改革新时代高校思政工作队伍建设改革</w:t>
      </w:r>
    </w:p>
    <w:p>
      <w:pPr>
        <w:pStyle w:val="3"/>
        <w:spacing w:before="1"/>
        <w:ind w:left="811"/>
      </w:pPr>
      <w:r>
        <w:t>高等院校现代化治理改革</w:t>
      </w:r>
    </w:p>
    <w:p>
      <w:pPr>
        <w:pStyle w:val="3"/>
        <w:spacing w:before="175" w:line="343" w:lineRule="auto"/>
        <w:ind w:left="811" w:right="4487"/>
      </w:pPr>
      <w:r>
        <w:rPr>
          <w:spacing w:val="-1"/>
        </w:rPr>
        <w:t>教育事业统计数据可视化改革</w:t>
      </w:r>
      <w:r>
        <w:t>新时代学校评价改革</w:t>
      </w:r>
    </w:p>
    <w:p>
      <w:pPr>
        <w:pStyle w:val="3"/>
        <w:spacing w:before="4" w:line="343" w:lineRule="auto"/>
        <w:ind w:left="811" w:right="5769"/>
        <w:jc w:val="both"/>
      </w:pPr>
      <w:r>
        <w:rPr>
          <w:spacing w:val="-2"/>
        </w:rPr>
        <w:t>新时代教师评价改革新时代学生评价改革</w:t>
      </w:r>
      <w:r>
        <w:rPr>
          <w:spacing w:val="-2"/>
          <w:w w:val="95"/>
        </w:rPr>
        <w:t>新时代用人评价改革</w:t>
      </w:r>
    </w:p>
    <w:p>
      <w:pPr>
        <w:pStyle w:val="3"/>
        <w:ind w:left="811"/>
      </w:pPr>
      <w:r>
        <w:t>高等教育结构布局调整优化改革</w:t>
      </w:r>
    </w:p>
    <w:p>
      <w:pPr>
        <w:pStyle w:val="3"/>
        <w:spacing w:before="178" w:line="343" w:lineRule="auto"/>
        <w:ind w:left="811" w:right="2883"/>
      </w:pPr>
      <w:r>
        <w:t>乡村振兴背景下农村中小学育人方式改革经济新常态下教育投入体制机制改革</w:t>
      </w:r>
    </w:p>
    <w:p>
      <w:pPr>
        <w:pStyle w:val="3"/>
        <w:spacing w:before="1"/>
        <w:ind w:left="811"/>
      </w:pPr>
      <w:r>
        <w:t>高校零基预算改革</w:t>
      </w:r>
    </w:p>
    <w:p>
      <w:pPr>
        <w:pStyle w:val="3"/>
        <w:spacing w:before="178"/>
        <w:ind w:left="811"/>
      </w:pPr>
      <w:r>
        <w:t>普通高中多样化发展改革</w:t>
      </w:r>
    </w:p>
    <w:p>
      <w:pPr>
        <w:pStyle w:val="3"/>
        <w:spacing w:before="176"/>
        <w:ind w:left="811"/>
      </w:pPr>
      <w:r>
        <w:t>新时代高等学历继续教育改革</w:t>
      </w:r>
    </w:p>
    <w:p>
      <w:pPr>
        <w:pStyle w:val="3"/>
        <w:spacing w:before="178"/>
        <w:ind w:left="811"/>
      </w:pPr>
      <w:r>
        <w:t>职业院校结构与产业结构调整优化改革</w:t>
      </w:r>
    </w:p>
    <w:p>
      <w:pPr>
        <w:spacing w:after="0"/>
        <w:sectPr>
          <w:footerReference r:id="rId5" w:type="default"/>
          <w:footerReference r:id="rId6" w:type="even"/>
          <w:pgSz w:w="11910" w:h="16840"/>
          <w:pgMar w:top="1580" w:right="1080" w:bottom="1980" w:left="1360" w:header="0" w:footer="1794" w:gutter="0"/>
          <w:cols w:space="720" w:num="1"/>
        </w:sectPr>
      </w:pPr>
    </w:p>
    <w:p>
      <w:pPr>
        <w:pStyle w:val="3"/>
        <w:spacing w:before="134"/>
        <w:ind w:left="811"/>
      </w:pPr>
      <w:r>
        <w:t>职业本科教育人才培养模式改革</w:t>
      </w:r>
    </w:p>
    <w:p>
      <w:pPr>
        <w:pStyle w:val="3"/>
        <w:spacing w:before="178" w:line="343" w:lineRule="auto"/>
        <w:ind w:left="811" w:right="3205"/>
      </w:pPr>
      <w:r>
        <w:t>深化新时代本科专业结构调整优化改革乡村教师补充机制改革</w:t>
      </w:r>
    </w:p>
    <w:p>
      <w:pPr>
        <w:pStyle w:val="3"/>
        <w:spacing w:before="1" w:line="343" w:lineRule="auto"/>
        <w:ind w:left="811" w:right="3846"/>
      </w:pPr>
      <w:r>
        <w:t>深化新时代高等学校科研评价改革教育国际合作与交流评价改革</w:t>
      </w:r>
    </w:p>
    <w:p>
      <w:pPr>
        <w:pStyle w:val="3"/>
        <w:spacing w:before="1"/>
        <w:ind w:left="811"/>
      </w:pPr>
      <w:r>
        <w:t>中招美育考试评价改革</w:t>
      </w:r>
    </w:p>
    <w:p>
      <w:pPr>
        <w:pStyle w:val="3"/>
        <w:spacing w:before="176" w:line="343" w:lineRule="auto"/>
        <w:ind w:left="811" w:right="4487"/>
      </w:pPr>
      <w:r>
        <w:t xml:space="preserve">高校哲学社会科学评价改革 </w:t>
      </w:r>
      <w:r>
        <w:rPr>
          <w:spacing w:val="-1"/>
        </w:rPr>
        <w:t>专业学位研究生教育综合改革</w:t>
      </w:r>
    </w:p>
    <w:p>
      <w:pPr>
        <w:spacing w:after="0" w:line="343" w:lineRule="auto"/>
        <w:sectPr>
          <w:pgSz w:w="11910" w:h="16840"/>
          <w:pgMar w:top="1580" w:right="1080" w:bottom="1980" w:left="1360" w:header="0" w:footer="1794" w:gutter="0"/>
          <w:cols w:space="720" w:num="1"/>
        </w:sectPr>
      </w:pPr>
    </w:p>
    <w:p>
      <w:pPr>
        <w:pStyle w:val="3"/>
        <w:spacing w:before="7"/>
        <w:rPr>
          <w:sz w:val="22"/>
        </w:rPr>
      </w:pPr>
    </w:p>
    <w:p>
      <w:pPr>
        <w:spacing w:after="0"/>
        <w:rPr>
          <w:sz w:val="22"/>
        </w:rPr>
        <w:sectPr>
          <w:footerReference r:id="rId7" w:type="default"/>
          <w:pgSz w:w="16840" w:h="11910" w:orient="landscape"/>
          <w:pgMar w:top="1100" w:right="1900" w:bottom="280" w:left="1280" w:header="0" w:footer="0" w:gutter="0"/>
          <w:cols w:space="720" w:num="1"/>
        </w:sectPr>
      </w:pPr>
    </w:p>
    <w:p>
      <w:pPr>
        <w:pStyle w:val="3"/>
        <w:spacing w:before="54"/>
        <w:ind w:left="363"/>
        <w:rPr>
          <w:rFonts w:hint="eastAsia" w:ascii="黑体" w:eastAsia="黑体"/>
        </w:rPr>
      </w:pPr>
      <w:r>
        <w:rPr>
          <w:rFonts w:hint="eastAsia" w:ascii="黑体" w:eastAsia="黑体"/>
          <w:spacing w:val="-28"/>
        </w:rPr>
        <w:t xml:space="preserve">附件 </w:t>
      </w:r>
      <w:r>
        <w:rPr>
          <w:rFonts w:hint="eastAsia" w:ascii="黑体" w:eastAsia="黑体"/>
        </w:rPr>
        <w:t>2</w:t>
      </w:r>
    </w:p>
    <w:p>
      <w:pPr>
        <w:pStyle w:val="2"/>
        <w:spacing w:before="507"/>
        <w:ind w:left="363" w:right="0"/>
        <w:jc w:val="left"/>
      </w:pPr>
      <w:r>
        <w:br w:type="column"/>
      </w:r>
      <w:r>
        <w:t>2022 年河南省教育综合改革项目汇总表</w:t>
      </w:r>
    </w:p>
    <w:p>
      <w:pPr>
        <w:spacing w:after="0"/>
        <w:jc w:val="left"/>
        <w:sectPr>
          <w:type w:val="continuous"/>
          <w:pgSz w:w="16840" w:h="11910" w:orient="landscape"/>
          <w:pgMar w:top="1580" w:right="1900" w:bottom="1980" w:left="1280" w:header="720" w:footer="720" w:gutter="0"/>
          <w:cols w:equalWidth="0" w:num="2">
            <w:col w:w="1284" w:space="1380"/>
            <w:col w:w="10996"/>
          </w:cols>
        </w:sectPr>
      </w:pPr>
    </w:p>
    <w:tbl>
      <w:tblPr>
        <w:tblStyle w:val="4"/>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7"/>
        <w:gridCol w:w="2800"/>
        <w:gridCol w:w="3261"/>
        <w:gridCol w:w="3260"/>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277" w:type="dxa"/>
          </w:tcPr>
          <w:p>
            <w:pPr>
              <w:pStyle w:val="8"/>
              <w:spacing w:before="213"/>
              <w:ind w:left="337" w:right="329"/>
              <w:jc w:val="center"/>
              <w:rPr>
                <w:sz w:val="28"/>
              </w:rPr>
            </w:pPr>
            <w:r>
              <w:rPr>
                <w:sz w:val="28"/>
              </w:rPr>
              <w:t>序号</w:t>
            </w:r>
          </w:p>
        </w:tc>
        <w:tc>
          <w:tcPr>
            <w:tcW w:w="2800" w:type="dxa"/>
          </w:tcPr>
          <w:p>
            <w:pPr>
              <w:pStyle w:val="8"/>
              <w:spacing w:before="213"/>
              <w:ind w:left="839"/>
              <w:rPr>
                <w:sz w:val="28"/>
              </w:rPr>
            </w:pPr>
            <w:r>
              <w:rPr>
                <w:sz w:val="28"/>
              </w:rPr>
              <w:t>项目名称</w:t>
            </w:r>
          </w:p>
        </w:tc>
        <w:tc>
          <w:tcPr>
            <w:tcW w:w="3261" w:type="dxa"/>
          </w:tcPr>
          <w:p>
            <w:pPr>
              <w:pStyle w:val="8"/>
              <w:spacing w:before="213"/>
              <w:ind w:left="789"/>
              <w:rPr>
                <w:sz w:val="28"/>
              </w:rPr>
            </w:pPr>
            <w:r>
              <w:rPr>
                <w:sz w:val="28"/>
              </w:rPr>
              <w:t>改革主要内容</w:t>
            </w:r>
          </w:p>
        </w:tc>
        <w:tc>
          <w:tcPr>
            <w:tcW w:w="3260" w:type="dxa"/>
          </w:tcPr>
          <w:p>
            <w:pPr>
              <w:pStyle w:val="8"/>
              <w:spacing w:before="213"/>
              <w:ind w:left="1068"/>
              <w:rPr>
                <w:sz w:val="28"/>
              </w:rPr>
            </w:pPr>
            <w:r>
              <w:rPr>
                <w:sz w:val="28"/>
              </w:rPr>
              <w:t>完成标志</w:t>
            </w:r>
          </w:p>
        </w:tc>
        <w:tc>
          <w:tcPr>
            <w:tcW w:w="2835" w:type="dxa"/>
          </w:tcPr>
          <w:p>
            <w:pPr>
              <w:pStyle w:val="8"/>
              <w:spacing w:before="213"/>
              <w:ind w:left="297"/>
              <w:rPr>
                <w:sz w:val="28"/>
              </w:rPr>
            </w:pPr>
            <w:r>
              <w:rPr>
                <w:sz w:val="28"/>
              </w:rPr>
              <w:t>预计成果形成时间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277" w:type="dxa"/>
          </w:tcPr>
          <w:p>
            <w:pPr>
              <w:pStyle w:val="8"/>
              <w:spacing w:before="214"/>
              <w:ind w:left="9"/>
              <w:jc w:val="center"/>
              <w:rPr>
                <w:rFonts w:ascii="仿宋_GB2312"/>
                <w:sz w:val="28"/>
              </w:rPr>
            </w:pPr>
            <w:r>
              <w:rPr>
                <w:rFonts w:ascii="仿宋_GB2312"/>
                <w:w w:val="100"/>
                <w:sz w:val="28"/>
              </w:rPr>
              <w:t>1</w:t>
            </w:r>
          </w:p>
        </w:tc>
        <w:tc>
          <w:tcPr>
            <w:tcW w:w="2800" w:type="dxa"/>
          </w:tcPr>
          <w:p>
            <w:pPr>
              <w:pStyle w:val="8"/>
              <w:rPr>
                <w:rFonts w:ascii="Times New Roman"/>
                <w:sz w:val="26"/>
              </w:rPr>
            </w:pPr>
          </w:p>
        </w:tc>
        <w:tc>
          <w:tcPr>
            <w:tcW w:w="3261" w:type="dxa"/>
          </w:tcPr>
          <w:p>
            <w:pPr>
              <w:pStyle w:val="8"/>
              <w:rPr>
                <w:rFonts w:ascii="Times New Roman"/>
                <w:sz w:val="26"/>
              </w:rPr>
            </w:pPr>
          </w:p>
        </w:tc>
        <w:tc>
          <w:tcPr>
            <w:tcW w:w="3260" w:type="dxa"/>
          </w:tcPr>
          <w:p>
            <w:pPr>
              <w:pStyle w:val="8"/>
              <w:rPr>
                <w:rFonts w:ascii="Times New Roman"/>
                <w:sz w:val="26"/>
              </w:rPr>
            </w:pPr>
          </w:p>
        </w:tc>
        <w:tc>
          <w:tcPr>
            <w:tcW w:w="2835" w:type="dxa"/>
          </w:tcPr>
          <w:p>
            <w:pPr>
              <w:pStyle w:val="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1277" w:type="dxa"/>
          </w:tcPr>
          <w:p>
            <w:pPr>
              <w:pStyle w:val="8"/>
              <w:spacing w:before="256"/>
              <w:ind w:left="9"/>
              <w:jc w:val="center"/>
              <w:rPr>
                <w:rFonts w:ascii="仿宋_GB2312"/>
                <w:sz w:val="28"/>
              </w:rPr>
            </w:pPr>
            <w:r>
              <w:rPr>
                <w:rFonts w:ascii="仿宋_GB2312"/>
                <w:w w:val="100"/>
                <w:sz w:val="28"/>
              </w:rPr>
              <w:t>2</w:t>
            </w:r>
          </w:p>
        </w:tc>
        <w:tc>
          <w:tcPr>
            <w:tcW w:w="2800" w:type="dxa"/>
          </w:tcPr>
          <w:p>
            <w:pPr>
              <w:pStyle w:val="8"/>
              <w:rPr>
                <w:rFonts w:ascii="Times New Roman"/>
                <w:sz w:val="26"/>
              </w:rPr>
            </w:pPr>
          </w:p>
        </w:tc>
        <w:tc>
          <w:tcPr>
            <w:tcW w:w="3261" w:type="dxa"/>
          </w:tcPr>
          <w:p>
            <w:pPr>
              <w:pStyle w:val="8"/>
              <w:rPr>
                <w:rFonts w:ascii="Times New Roman"/>
                <w:sz w:val="26"/>
              </w:rPr>
            </w:pPr>
          </w:p>
        </w:tc>
        <w:tc>
          <w:tcPr>
            <w:tcW w:w="3260" w:type="dxa"/>
          </w:tcPr>
          <w:p>
            <w:pPr>
              <w:pStyle w:val="8"/>
              <w:rPr>
                <w:rFonts w:ascii="Times New Roman"/>
                <w:sz w:val="26"/>
              </w:rPr>
            </w:pPr>
          </w:p>
        </w:tc>
        <w:tc>
          <w:tcPr>
            <w:tcW w:w="2835" w:type="dxa"/>
          </w:tcPr>
          <w:p>
            <w:pPr>
              <w:pStyle w:val="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1277" w:type="dxa"/>
          </w:tcPr>
          <w:p>
            <w:pPr>
              <w:pStyle w:val="8"/>
              <w:spacing w:before="257"/>
              <w:ind w:left="9"/>
              <w:jc w:val="center"/>
              <w:rPr>
                <w:rFonts w:ascii="仿宋_GB2312"/>
                <w:sz w:val="28"/>
              </w:rPr>
            </w:pPr>
            <w:r>
              <w:rPr>
                <w:rFonts w:ascii="仿宋_GB2312"/>
                <w:w w:val="100"/>
                <w:sz w:val="28"/>
              </w:rPr>
              <w:t>3</w:t>
            </w:r>
          </w:p>
        </w:tc>
        <w:tc>
          <w:tcPr>
            <w:tcW w:w="2800" w:type="dxa"/>
          </w:tcPr>
          <w:p>
            <w:pPr>
              <w:pStyle w:val="8"/>
              <w:rPr>
                <w:rFonts w:ascii="Times New Roman"/>
                <w:sz w:val="26"/>
              </w:rPr>
            </w:pPr>
          </w:p>
        </w:tc>
        <w:tc>
          <w:tcPr>
            <w:tcW w:w="3261" w:type="dxa"/>
          </w:tcPr>
          <w:p>
            <w:pPr>
              <w:pStyle w:val="8"/>
              <w:rPr>
                <w:rFonts w:ascii="Times New Roman"/>
                <w:sz w:val="26"/>
              </w:rPr>
            </w:pPr>
          </w:p>
        </w:tc>
        <w:tc>
          <w:tcPr>
            <w:tcW w:w="3260" w:type="dxa"/>
          </w:tcPr>
          <w:p>
            <w:pPr>
              <w:pStyle w:val="8"/>
              <w:rPr>
                <w:rFonts w:ascii="Times New Roman"/>
                <w:sz w:val="26"/>
              </w:rPr>
            </w:pPr>
          </w:p>
        </w:tc>
        <w:tc>
          <w:tcPr>
            <w:tcW w:w="2835" w:type="dxa"/>
          </w:tcPr>
          <w:p>
            <w:pPr>
              <w:pStyle w:val="8"/>
              <w:rPr>
                <w:rFonts w:ascii="Times New Roman"/>
                <w:sz w:val="26"/>
              </w:rPr>
            </w:pPr>
          </w:p>
        </w:tc>
      </w:tr>
    </w:tbl>
    <w:p>
      <w:pPr>
        <w:pStyle w:val="3"/>
        <w:spacing w:before="15"/>
        <w:rPr>
          <w:rFonts w:ascii="方正小标宋简体"/>
          <w:sz w:val="25"/>
        </w:rPr>
      </w:pPr>
    </w:p>
    <w:tbl>
      <w:tblPr>
        <w:tblStyle w:val="4"/>
        <w:tblW w:w="0" w:type="auto"/>
        <w:tblInd w:w="6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9"/>
        <w:gridCol w:w="3926"/>
        <w:gridCol w:w="1401"/>
        <w:gridCol w:w="631"/>
        <w:gridCol w:w="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5099" w:type="dxa"/>
          </w:tcPr>
          <w:p>
            <w:pPr>
              <w:pStyle w:val="8"/>
              <w:spacing w:line="333" w:lineRule="exact"/>
              <w:ind w:left="50"/>
              <w:rPr>
                <w:rFonts w:hint="eastAsia" w:ascii="楷体_GB2312" w:eastAsia="楷体_GB2312"/>
                <w:sz w:val="28"/>
              </w:rPr>
            </w:pPr>
            <w:r>
              <w:rPr>
                <w:rFonts w:hint="eastAsia" w:ascii="楷体_GB2312" w:eastAsia="楷体_GB2312"/>
                <w:sz w:val="28"/>
              </w:rPr>
              <w:t>填表单位：（公章）</w:t>
            </w:r>
          </w:p>
        </w:tc>
        <w:tc>
          <w:tcPr>
            <w:tcW w:w="3926" w:type="dxa"/>
          </w:tcPr>
          <w:p>
            <w:pPr>
              <w:pStyle w:val="8"/>
              <w:spacing w:line="333" w:lineRule="exact"/>
              <w:ind w:right="277"/>
              <w:jc w:val="right"/>
              <w:rPr>
                <w:rFonts w:hint="eastAsia" w:ascii="楷体_GB2312" w:eastAsia="楷体_GB2312"/>
                <w:sz w:val="28"/>
              </w:rPr>
            </w:pPr>
            <w:r>
              <w:rPr>
                <w:rFonts w:hint="eastAsia" w:ascii="楷体_GB2312" w:eastAsia="楷体_GB2312"/>
                <w:sz w:val="28"/>
              </w:rPr>
              <w:t>填表时间</w:t>
            </w:r>
          </w:p>
        </w:tc>
        <w:tc>
          <w:tcPr>
            <w:tcW w:w="1401" w:type="dxa"/>
          </w:tcPr>
          <w:p>
            <w:pPr>
              <w:pStyle w:val="8"/>
              <w:spacing w:line="333" w:lineRule="exact"/>
              <w:ind w:left="279"/>
              <w:rPr>
                <w:rFonts w:hint="eastAsia" w:ascii="楷体_GB2312" w:eastAsia="楷体_GB2312"/>
                <w:sz w:val="28"/>
              </w:rPr>
            </w:pPr>
            <w:r>
              <w:rPr>
                <w:rFonts w:hint="eastAsia" w:ascii="楷体_GB2312" w:eastAsia="楷体_GB2312"/>
                <w:sz w:val="28"/>
              </w:rPr>
              <w:t>2021 年</w:t>
            </w:r>
          </w:p>
        </w:tc>
        <w:tc>
          <w:tcPr>
            <w:tcW w:w="631" w:type="dxa"/>
          </w:tcPr>
          <w:p>
            <w:pPr>
              <w:pStyle w:val="8"/>
              <w:spacing w:line="333" w:lineRule="exact"/>
              <w:ind w:left="210"/>
              <w:rPr>
                <w:rFonts w:hint="eastAsia" w:ascii="楷体_GB2312" w:eastAsia="楷体_GB2312"/>
                <w:sz w:val="28"/>
              </w:rPr>
            </w:pPr>
            <w:r>
              <w:rPr>
                <w:rFonts w:hint="eastAsia" w:ascii="楷体_GB2312" w:eastAsia="楷体_GB2312"/>
                <w:w w:val="100"/>
                <w:sz w:val="28"/>
              </w:rPr>
              <w:t>月</w:t>
            </w:r>
          </w:p>
        </w:tc>
        <w:tc>
          <w:tcPr>
            <w:tcW w:w="471" w:type="dxa"/>
          </w:tcPr>
          <w:p>
            <w:pPr>
              <w:pStyle w:val="8"/>
              <w:spacing w:line="333" w:lineRule="exact"/>
              <w:ind w:left="140"/>
              <w:rPr>
                <w:rFonts w:hint="eastAsia" w:ascii="楷体_GB2312" w:eastAsia="楷体_GB2312"/>
                <w:sz w:val="28"/>
              </w:rPr>
            </w:pPr>
            <w:r>
              <w:rPr>
                <w:rFonts w:hint="eastAsia" w:ascii="楷体_GB2312" w:eastAsia="楷体_GB2312"/>
                <w:w w:val="100"/>
                <w:sz w:val="28"/>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6" w:hRule="atLeast"/>
        </w:trPr>
        <w:tc>
          <w:tcPr>
            <w:tcW w:w="5099" w:type="dxa"/>
          </w:tcPr>
          <w:p>
            <w:pPr>
              <w:pStyle w:val="8"/>
              <w:spacing w:before="37" w:line="339" w:lineRule="exact"/>
              <w:ind w:left="50"/>
              <w:rPr>
                <w:rFonts w:hint="eastAsia" w:ascii="楷体_GB2312" w:eastAsia="楷体_GB2312"/>
                <w:sz w:val="28"/>
              </w:rPr>
            </w:pPr>
            <w:r>
              <w:rPr>
                <w:rFonts w:hint="eastAsia" w:ascii="楷体_GB2312" w:eastAsia="楷体_GB2312"/>
                <w:sz w:val="28"/>
              </w:rPr>
              <w:t>项目单位联系人</w:t>
            </w:r>
          </w:p>
        </w:tc>
        <w:tc>
          <w:tcPr>
            <w:tcW w:w="3926" w:type="dxa"/>
          </w:tcPr>
          <w:p>
            <w:pPr>
              <w:pStyle w:val="8"/>
              <w:spacing w:before="37" w:line="339" w:lineRule="exact"/>
              <w:ind w:right="277"/>
              <w:jc w:val="right"/>
              <w:rPr>
                <w:rFonts w:hint="eastAsia" w:ascii="楷体_GB2312" w:eastAsia="楷体_GB2312"/>
                <w:sz w:val="28"/>
              </w:rPr>
            </w:pPr>
            <w:r>
              <w:rPr>
                <w:rFonts w:hint="eastAsia" w:ascii="楷体_GB2312" w:eastAsia="楷体_GB2312"/>
                <w:sz w:val="28"/>
              </w:rPr>
              <w:t>联系手机</w:t>
            </w:r>
          </w:p>
        </w:tc>
        <w:tc>
          <w:tcPr>
            <w:tcW w:w="1401" w:type="dxa"/>
          </w:tcPr>
          <w:p>
            <w:pPr>
              <w:pStyle w:val="8"/>
              <w:rPr>
                <w:rFonts w:ascii="Times New Roman"/>
                <w:sz w:val="26"/>
              </w:rPr>
            </w:pPr>
          </w:p>
        </w:tc>
        <w:tc>
          <w:tcPr>
            <w:tcW w:w="631" w:type="dxa"/>
          </w:tcPr>
          <w:p>
            <w:pPr>
              <w:pStyle w:val="8"/>
              <w:rPr>
                <w:rFonts w:ascii="Times New Roman"/>
                <w:sz w:val="26"/>
              </w:rPr>
            </w:pPr>
          </w:p>
        </w:tc>
        <w:tc>
          <w:tcPr>
            <w:tcW w:w="471" w:type="dxa"/>
          </w:tcPr>
          <w:p>
            <w:pPr>
              <w:pStyle w:val="8"/>
              <w:rPr>
                <w:rFonts w:ascii="Times New Roman"/>
                <w:sz w:val="26"/>
              </w:rPr>
            </w:pPr>
          </w:p>
        </w:tc>
      </w:tr>
    </w:tbl>
    <w:p>
      <w:pPr>
        <w:pStyle w:val="3"/>
        <w:spacing w:before="11"/>
        <w:rPr>
          <w:rFonts w:ascii="方正小标宋简体"/>
          <w:sz w:val="20"/>
        </w:rPr>
      </w:pPr>
    </w:p>
    <w:p>
      <w:pPr>
        <w:spacing w:before="78" w:line="242" w:lineRule="auto"/>
        <w:ind w:left="363" w:right="346" w:firstLine="482"/>
        <w:jc w:val="both"/>
        <w:rPr>
          <w:rFonts w:hint="eastAsia" w:ascii="楷体_GB2312" w:eastAsia="楷体_GB2312"/>
          <w:sz w:val="24"/>
        </w:rPr>
      </w:pPr>
      <w:r>
        <w:rPr>
          <w:rFonts w:hint="eastAsia" w:ascii="楷体_GB2312" w:eastAsia="楷体_GB2312"/>
          <w:spacing w:val="-1"/>
          <w:w w:val="95"/>
          <w:sz w:val="24"/>
        </w:rPr>
        <w:t>填表注意事项：</w:t>
      </w:r>
      <w:r>
        <w:rPr>
          <w:rFonts w:hint="eastAsia" w:ascii="楷体_GB2312" w:eastAsia="楷体_GB2312"/>
          <w:spacing w:val="-6"/>
          <w:w w:val="95"/>
          <w:sz w:val="24"/>
        </w:rPr>
        <w:t>1</w:t>
      </w:r>
      <w:r>
        <w:rPr>
          <w:rFonts w:hint="eastAsia" w:ascii="楷体_GB2312" w:eastAsia="楷体_GB2312"/>
          <w:spacing w:val="-1"/>
          <w:w w:val="95"/>
          <w:sz w:val="24"/>
        </w:rPr>
        <w:t>. 申报开展的综合改革项目以试点实施的单体项目为主；</w:t>
      </w:r>
      <w:r>
        <w:rPr>
          <w:rFonts w:hint="eastAsia" w:ascii="楷体_GB2312" w:eastAsia="楷体_GB2312"/>
          <w:spacing w:val="-6"/>
          <w:w w:val="95"/>
          <w:sz w:val="24"/>
        </w:rPr>
        <w:t>2</w:t>
      </w:r>
      <w:r>
        <w:rPr>
          <w:rFonts w:hint="eastAsia" w:ascii="楷体_GB2312" w:eastAsia="楷体_GB2312"/>
          <w:spacing w:val="-1"/>
          <w:w w:val="95"/>
          <w:sz w:val="24"/>
        </w:rPr>
        <w:t>. 填报的项目须能够形成明确的改革成果；</w:t>
      </w:r>
      <w:r>
        <w:rPr>
          <w:rFonts w:hint="eastAsia" w:ascii="楷体_GB2312" w:eastAsia="楷体_GB2312"/>
          <w:spacing w:val="-5"/>
          <w:w w:val="95"/>
          <w:sz w:val="24"/>
        </w:rPr>
        <w:t xml:space="preserve">3. </w:t>
      </w:r>
      <w:r>
        <w:rPr>
          <w:rFonts w:hint="eastAsia" w:ascii="楷体_GB2312" w:eastAsia="楷体_GB2312"/>
          <w:spacing w:val="-6"/>
          <w:sz w:val="24"/>
        </w:rPr>
        <w:t xml:space="preserve">预计成果形成时间最迟为 </w:t>
      </w:r>
      <w:r>
        <w:rPr>
          <w:rFonts w:hint="eastAsia" w:ascii="楷体_GB2312" w:eastAsia="楷体_GB2312"/>
          <w:sz w:val="24"/>
        </w:rPr>
        <w:t>2022</w:t>
      </w:r>
      <w:r>
        <w:rPr>
          <w:rFonts w:hint="eastAsia" w:ascii="楷体_GB2312" w:eastAsia="楷体_GB2312"/>
          <w:spacing w:val="-42"/>
          <w:sz w:val="24"/>
        </w:rPr>
        <w:t xml:space="preserve"> 年 </w:t>
      </w:r>
      <w:r>
        <w:rPr>
          <w:rFonts w:hint="eastAsia" w:ascii="楷体_GB2312" w:eastAsia="楷体_GB2312"/>
          <w:sz w:val="24"/>
        </w:rPr>
        <w:t>12</w:t>
      </w:r>
      <w:r>
        <w:rPr>
          <w:rFonts w:hint="eastAsia" w:ascii="楷体_GB2312" w:eastAsia="楷体_GB2312"/>
          <w:spacing w:val="-15"/>
          <w:sz w:val="24"/>
        </w:rPr>
        <w:t xml:space="preserve"> 月底前；</w:t>
      </w:r>
      <w:r>
        <w:rPr>
          <w:rFonts w:hint="eastAsia" w:ascii="楷体_GB2312" w:eastAsia="楷体_GB2312"/>
          <w:spacing w:val="-6"/>
          <w:sz w:val="24"/>
        </w:rPr>
        <w:t>4</w:t>
      </w:r>
      <w:r>
        <w:rPr>
          <w:rFonts w:hint="eastAsia" w:ascii="楷体_GB2312" w:eastAsia="楷体_GB2312"/>
          <w:spacing w:val="-12"/>
          <w:sz w:val="24"/>
        </w:rPr>
        <w:t>. 预期成果可为出台的相关文件、形成具有推广价值的改革经验、提高管理工作效率等，完成标志一般为出台改革文件、印发实施方案等</w:t>
      </w:r>
    </w:p>
    <w:p>
      <w:pPr>
        <w:pStyle w:val="3"/>
        <w:rPr>
          <w:rFonts w:ascii="楷体_GB2312"/>
          <w:sz w:val="20"/>
        </w:rPr>
      </w:pPr>
    </w:p>
    <w:p>
      <w:pPr>
        <w:pStyle w:val="3"/>
        <w:rPr>
          <w:rFonts w:ascii="楷体_GB2312"/>
          <w:sz w:val="20"/>
        </w:rPr>
      </w:pPr>
    </w:p>
    <w:p>
      <w:pPr>
        <w:pStyle w:val="3"/>
        <w:rPr>
          <w:rFonts w:ascii="楷体_GB2312"/>
          <w:sz w:val="20"/>
        </w:rPr>
      </w:pPr>
    </w:p>
    <w:p>
      <w:pPr>
        <w:pStyle w:val="3"/>
        <w:spacing w:before="2"/>
        <w:rPr>
          <w:rFonts w:ascii="楷体_GB2312"/>
          <w:sz w:val="16"/>
        </w:rPr>
      </w:pPr>
    </w:p>
    <w:p>
      <w:pPr>
        <w:spacing w:before="72"/>
        <w:ind w:left="0" w:right="365" w:firstLine="0"/>
        <w:jc w:val="right"/>
        <w:rPr>
          <w:sz w:val="30"/>
        </w:rPr>
      </w:pPr>
      <w:r>
        <w:rPr>
          <w:sz w:val="30"/>
        </w:rPr>
        <w:t>— 7 —</w:t>
      </w:r>
    </w:p>
    <w:p>
      <w:pPr>
        <w:spacing w:after="0"/>
        <w:jc w:val="right"/>
        <w:rPr>
          <w:sz w:val="30"/>
        </w:rPr>
        <w:sectPr>
          <w:type w:val="continuous"/>
          <w:pgSz w:w="16840" w:h="11910" w:orient="landscape"/>
          <w:pgMar w:top="1580" w:right="1900" w:bottom="1980" w:left="1280" w:header="720" w:footer="720" w:gutter="0"/>
          <w:cols w:space="720" w:num="1"/>
        </w:sectPr>
      </w:pPr>
    </w:p>
    <w:p>
      <w:pPr>
        <w:pStyle w:val="3"/>
        <w:spacing w:before="134"/>
        <w:ind w:left="111"/>
        <w:rPr>
          <w:rFonts w:hint="eastAsia" w:ascii="黑体" w:eastAsia="黑体"/>
        </w:rPr>
      </w:pPr>
      <w:r>
        <w:rPr>
          <w:rFonts w:hint="eastAsia" w:ascii="黑体" w:eastAsia="黑体"/>
        </w:rPr>
        <w:t>附件 3</w:t>
      </w:r>
    </w:p>
    <w:p>
      <w:pPr>
        <w:pStyle w:val="2"/>
        <w:spacing w:before="43"/>
        <w:ind w:left="823" w:right="0"/>
        <w:jc w:val="left"/>
      </w:pPr>
      <w:r>
        <w:t>2022 年河南省教育综合改革项目申报表</w:t>
      </w:r>
    </w:p>
    <w:p>
      <w:pPr>
        <w:tabs>
          <w:tab w:val="left" w:pos="6840"/>
          <w:tab w:val="left" w:pos="7543"/>
          <w:tab w:val="left" w:pos="8244"/>
        </w:tabs>
        <w:spacing w:before="86"/>
        <w:ind w:left="111" w:right="0" w:firstLine="0"/>
        <w:jc w:val="left"/>
        <w:rPr>
          <w:rFonts w:hint="eastAsia" w:ascii="楷体_GB2312" w:eastAsia="楷体_GB2312"/>
          <w:sz w:val="28"/>
        </w:rPr>
      </w:pPr>
      <w:r>
        <w:rPr>
          <w:rFonts w:hint="eastAsia" w:ascii="楷体_GB2312" w:eastAsia="楷体_GB2312"/>
          <w:sz w:val="28"/>
        </w:rPr>
        <w:t>项目单</w:t>
      </w:r>
      <w:r>
        <w:rPr>
          <w:rFonts w:hint="eastAsia" w:ascii="楷体_GB2312" w:eastAsia="楷体_GB2312"/>
          <w:spacing w:val="-3"/>
          <w:sz w:val="28"/>
        </w:rPr>
        <w:t>位</w:t>
      </w:r>
      <w:r>
        <w:rPr>
          <w:rFonts w:hint="eastAsia" w:ascii="楷体_GB2312" w:eastAsia="楷体_GB2312"/>
          <w:sz w:val="28"/>
        </w:rPr>
        <w:t>（公章）</w:t>
      </w:r>
      <w:r>
        <w:rPr>
          <w:rFonts w:hint="eastAsia" w:ascii="楷体_GB2312" w:eastAsia="楷体_GB2312"/>
          <w:sz w:val="28"/>
        </w:rPr>
        <w:tab/>
      </w:r>
      <w:r>
        <w:rPr>
          <w:rFonts w:hint="eastAsia" w:ascii="楷体_GB2312" w:eastAsia="楷体_GB2312"/>
          <w:sz w:val="28"/>
        </w:rPr>
        <w:t>年</w:t>
      </w:r>
      <w:r>
        <w:rPr>
          <w:rFonts w:hint="eastAsia" w:ascii="楷体_GB2312" w:eastAsia="楷体_GB2312"/>
          <w:sz w:val="28"/>
        </w:rPr>
        <w:tab/>
      </w:r>
      <w:r>
        <w:rPr>
          <w:rFonts w:hint="eastAsia" w:ascii="楷体_GB2312" w:eastAsia="楷体_GB2312"/>
          <w:sz w:val="28"/>
        </w:rPr>
        <w:t>月</w:t>
      </w:r>
      <w:r>
        <w:rPr>
          <w:rFonts w:hint="eastAsia" w:ascii="楷体_GB2312" w:eastAsia="楷体_GB2312"/>
          <w:sz w:val="28"/>
        </w:rPr>
        <w:tab/>
      </w:r>
      <w:r>
        <w:rPr>
          <w:rFonts w:hint="eastAsia" w:ascii="楷体_GB2312" w:eastAsia="楷体_GB2312"/>
          <w:sz w:val="28"/>
        </w:rPr>
        <w:t>日</w:t>
      </w:r>
    </w:p>
    <w:p>
      <w:pPr>
        <w:pStyle w:val="3"/>
        <w:spacing w:before="11" w:after="1"/>
        <w:rPr>
          <w:rFonts w:ascii="楷体_GB2312"/>
          <w:sz w:val="8"/>
        </w:rPr>
      </w:pPr>
    </w:p>
    <w:tbl>
      <w:tblPr>
        <w:tblStyle w:val="4"/>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0"/>
        <w:gridCol w:w="2760"/>
        <w:gridCol w:w="1377"/>
        <w:gridCol w:w="2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00" w:type="dxa"/>
          </w:tcPr>
          <w:p>
            <w:pPr>
              <w:pStyle w:val="8"/>
              <w:spacing w:before="119"/>
              <w:ind w:left="139" w:right="128"/>
              <w:jc w:val="center"/>
              <w:rPr>
                <w:rFonts w:hint="eastAsia" w:ascii="仿宋_GB2312" w:eastAsia="仿宋_GB2312"/>
                <w:sz w:val="28"/>
              </w:rPr>
            </w:pPr>
            <w:r>
              <w:rPr>
                <w:rFonts w:hint="eastAsia" w:ascii="仿宋_GB2312" w:eastAsia="仿宋_GB2312"/>
                <w:sz w:val="28"/>
              </w:rPr>
              <w:t>项目名称</w:t>
            </w:r>
          </w:p>
        </w:tc>
        <w:tc>
          <w:tcPr>
            <w:tcW w:w="6662" w:type="dxa"/>
            <w:gridSpan w:val="3"/>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00" w:type="dxa"/>
          </w:tcPr>
          <w:p>
            <w:pPr>
              <w:pStyle w:val="8"/>
              <w:spacing w:before="119"/>
              <w:ind w:left="142" w:right="128"/>
              <w:jc w:val="center"/>
              <w:rPr>
                <w:rFonts w:hint="eastAsia" w:ascii="仿宋_GB2312" w:eastAsia="仿宋_GB2312"/>
                <w:sz w:val="28"/>
              </w:rPr>
            </w:pPr>
            <w:r>
              <w:rPr>
                <w:rFonts w:hint="eastAsia" w:ascii="仿宋_GB2312" w:eastAsia="仿宋_GB2312"/>
                <w:sz w:val="28"/>
              </w:rPr>
              <w:t>所属指南题目</w:t>
            </w:r>
          </w:p>
        </w:tc>
        <w:tc>
          <w:tcPr>
            <w:tcW w:w="6662" w:type="dxa"/>
            <w:gridSpan w:val="3"/>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00" w:type="dxa"/>
          </w:tcPr>
          <w:p>
            <w:pPr>
              <w:pStyle w:val="8"/>
              <w:spacing w:before="121"/>
              <w:ind w:left="139" w:right="128"/>
              <w:jc w:val="center"/>
              <w:rPr>
                <w:rFonts w:hint="eastAsia" w:ascii="仿宋_GB2312" w:eastAsia="仿宋_GB2312"/>
                <w:sz w:val="28"/>
              </w:rPr>
            </w:pPr>
            <w:r>
              <w:rPr>
                <w:rFonts w:hint="eastAsia" w:ascii="仿宋_GB2312" w:eastAsia="仿宋_GB2312"/>
                <w:sz w:val="28"/>
              </w:rPr>
              <w:t>完成标志</w:t>
            </w:r>
          </w:p>
        </w:tc>
        <w:tc>
          <w:tcPr>
            <w:tcW w:w="6662" w:type="dxa"/>
            <w:gridSpan w:val="3"/>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00" w:type="dxa"/>
          </w:tcPr>
          <w:p>
            <w:pPr>
              <w:pStyle w:val="8"/>
              <w:spacing w:before="120"/>
              <w:ind w:left="139" w:right="128"/>
              <w:jc w:val="center"/>
              <w:rPr>
                <w:rFonts w:hint="eastAsia" w:ascii="仿宋_GB2312" w:eastAsia="仿宋_GB2312"/>
                <w:sz w:val="28"/>
              </w:rPr>
            </w:pPr>
            <w:r>
              <w:rPr>
                <w:rFonts w:hint="eastAsia" w:ascii="仿宋_GB2312" w:eastAsia="仿宋_GB2312"/>
                <w:sz w:val="28"/>
              </w:rPr>
              <w:t>牵头部门</w:t>
            </w:r>
          </w:p>
        </w:tc>
        <w:tc>
          <w:tcPr>
            <w:tcW w:w="2760" w:type="dxa"/>
          </w:tcPr>
          <w:p>
            <w:pPr>
              <w:pStyle w:val="8"/>
              <w:rPr>
                <w:rFonts w:ascii="Times New Roman"/>
                <w:sz w:val="30"/>
              </w:rPr>
            </w:pPr>
          </w:p>
        </w:tc>
        <w:tc>
          <w:tcPr>
            <w:tcW w:w="1377" w:type="dxa"/>
          </w:tcPr>
          <w:p>
            <w:pPr>
              <w:pStyle w:val="8"/>
              <w:spacing w:before="120"/>
              <w:ind w:left="108" w:right="97"/>
              <w:jc w:val="center"/>
              <w:rPr>
                <w:rFonts w:hint="eastAsia" w:ascii="仿宋_GB2312" w:eastAsia="仿宋_GB2312"/>
                <w:sz w:val="28"/>
              </w:rPr>
            </w:pPr>
            <w:r>
              <w:rPr>
                <w:rFonts w:hint="eastAsia" w:ascii="仿宋_GB2312" w:eastAsia="仿宋_GB2312"/>
                <w:sz w:val="28"/>
              </w:rPr>
              <w:t>负责人</w:t>
            </w:r>
          </w:p>
        </w:tc>
        <w:tc>
          <w:tcPr>
            <w:tcW w:w="2525" w:type="dxa"/>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00" w:type="dxa"/>
          </w:tcPr>
          <w:p>
            <w:pPr>
              <w:pStyle w:val="8"/>
              <w:spacing w:before="119"/>
              <w:ind w:left="139" w:right="128"/>
              <w:jc w:val="center"/>
              <w:rPr>
                <w:rFonts w:hint="eastAsia" w:ascii="仿宋_GB2312" w:eastAsia="仿宋_GB2312"/>
                <w:sz w:val="28"/>
              </w:rPr>
            </w:pPr>
            <w:r>
              <w:rPr>
                <w:rFonts w:hint="eastAsia" w:ascii="仿宋_GB2312" w:eastAsia="仿宋_GB2312"/>
                <w:sz w:val="28"/>
              </w:rPr>
              <w:t>项目参与人</w:t>
            </w:r>
          </w:p>
        </w:tc>
        <w:tc>
          <w:tcPr>
            <w:tcW w:w="6662" w:type="dxa"/>
            <w:gridSpan w:val="3"/>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000" w:type="dxa"/>
          </w:tcPr>
          <w:p>
            <w:pPr>
              <w:pStyle w:val="8"/>
              <w:spacing w:before="119"/>
              <w:ind w:left="141" w:right="128"/>
              <w:jc w:val="center"/>
              <w:rPr>
                <w:rFonts w:hint="eastAsia" w:ascii="仿宋_GB2312" w:eastAsia="仿宋_GB2312"/>
                <w:sz w:val="28"/>
              </w:rPr>
            </w:pPr>
            <w:r>
              <w:rPr>
                <w:rFonts w:hint="eastAsia" w:ascii="仿宋_GB2312" w:eastAsia="仿宋_GB2312"/>
                <w:sz w:val="28"/>
              </w:rPr>
              <w:t>联系人</w:t>
            </w:r>
          </w:p>
        </w:tc>
        <w:tc>
          <w:tcPr>
            <w:tcW w:w="2760" w:type="dxa"/>
          </w:tcPr>
          <w:p>
            <w:pPr>
              <w:pStyle w:val="8"/>
              <w:rPr>
                <w:rFonts w:ascii="Times New Roman"/>
                <w:sz w:val="30"/>
              </w:rPr>
            </w:pPr>
          </w:p>
        </w:tc>
        <w:tc>
          <w:tcPr>
            <w:tcW w:w="1377" w:type="dxa"/>
          </w:tcPr>
          <w:p>
            <w:pPr>
              <w:pStyle w:val="8"/>
              <w:spacing w:before="119"/>
              <w:ind w:left="110" w:right="97"/>
              <w:jc w:val="center"/>
              <w:rPr>
                <w:rFonts w:hint="eastAsia" w:ascii="仿宋_GB2312" w:eastAsia="仿宋_GB2312"/>
                <w:sz w:val="28"/>
              </w:rPr>
            </w:pPr>
            <w:r>
              <w:rPr>
                <w:rFonts w:hint="eastAsia" w:ascii="仿宋_GB2312" w:eastAsia="仿宋_GB2312"/>
                <w:sz w:val="28"/>
              </w:rPr>
              <w:t>联系方式</w:t>
            </w:r>
          </w:p>
        </w:tc>
        <w:tc>
          <w:tcPr>
            <w:tcW w:w="2525" w:type="dxa"/>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8662" w:type="dxa"/>
            <w:gridSpan w:val="4"/>
          </w:tcPr>
          <w:p>
            <w:pPr>
              <w:pStyle w:val="8"/>
              <w:spacing w:before="113"/>
              <w:ind w:left="107"/>
              <w:rPr>
                <w:sz w:val="28"/>
              </w:rPr>
            </w:pPr>
            <w:r>
              <w:rPr>
                <w:sz w:val="28"/>
              </w:rPr>
              <w:t>一、改革背景（500 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6" w:hRule="atLeast"/>
        </w:trPr>
        <w:tc>
          <w:tcPr>
            <w:tcW w:w="8662" w:type="dxa"/>
            <w:gridSpan w:val="4"/>
          </w:tcPr>
          <w:p>
            <w:pPr>
              <w:pStyle w:val="8"/>
              <w:rPr>
                <w:rFonts w:ascii="Times New Roman"/>
                <w:sz w:val="30"/>
              </w:rPr>
            </w:pPr>
          </w:p>
        </w:tc>
      </w:tr>
    </w:tbl>
    <w:p>
      <w:pPr>
        <w:spacing w:after="0"/>
        <w:rPr>
          <w:rFonts w:ascii="Times New Roman"/>
          <w:sz w:val="30"/>
        </w:rPr>
        <w:sectPr>
          <w:footerReference r:id="rId8" w:type="even"/>
          <w:pgSz w:w="11910" w:h="16840"/>
          <w:pgMar w:top="1580" w:right="1260" w:bottom="1980" w:left="1420" w:header="0" w:footer="1794" w:gutter="0"/>
          <w:pgNumType w:start="8"/>
          <w:cols w:space="720" w:num="1"/>
        </w:sectPr>
      </w:pPr>
    </w:p>
    <w:p>
      <w:pPr>
        <w:pStyle w:val="3"/>
        <w:rPr>
          <w:rFonts w:ascii="楷体_GB2312"/>
          <w:sz w:val="17"/>
        </w:rPr>
      </w:pPr>
    </w:p>
    <w:p>
      <w:pPr>
        <w:spacing w:before="62"/>
        <w:ind w:left="442" w:right="0" w:firstLine="0"/>
        <w:jc w:val="left"/>
        <w:rPr>
          <w:rFonts w:hint="eastAsia" w:ascii="黑体" w:eastAsia="黑体"/>
          <w:sz w:val="24"/>
        </w:rPr>
      </w:pPr>
      <w:r>
        <mc:AlternateContent>
          <mc:Choice Requires="wps">
            <w:drawing>
              <wp:anchor distT="0" distB="0" distL="114300" distR="114300" simplePos="0" relativeHeight="251661312" behindDoc="1" locked="0" layoutInCell="1" allowOverlap="1">
                <wp:simplePos x="0" y="0"/>
                <wp:positionH relativeFrom="page">
                  <wp:posOffset>391795</wp:posOffset>
                </wp:positionH>
                <wp:positionV relativeFrom="paragraph">
                  <wp:posOffset>6134735</wp:posOffset>
                </wp:positionV>
                <wp:extent cx="1943100" cy="2796540"/>
                <wp:effectExtent l="0" t="6245860" r="4298950" b="0"/>
                <wp:wrapNone/>
                <wp:docPr id="2" name="任意多边形 3"/>
                <wp:cNvGraphicFramePr/>
                <a:graphic xmlns:a="http://schemas.openxmlformats.org/drawingml/2006/main">
                  <a:graphicData uri="http://schemas.microsoft.com/office/word/2010/wordprocessingShape">
                    <wps:wsp>
                      <wps:cNvSpPr/>
                      <wps:spPr>
                        <a:xfrm>
                          <a:off x="0" y="0"/>
                          <a:ext cx="1943100" cy="2796540"/>
                        </a:xfrm>
                        <a:custGeom>
                          <a:avLst/>
                          <a:gdLst/>
                          <a:ahLst/>
                          <a:cxnLst/>
                          <a:pathLst>
                            <a:path w="3060" h="4404">
                              <a:moveTo>
                                <a:pt x="1132" y="-9829"/>
                              </a:moveTo>
                              <a:lnTo>
                                <a:pt x="9804" y="-9829"/>
                              </a:lnTo>
                              <a:moveTo>
                                <a:pt x="1132" y="-9014"/>
                              </a:moveTo>
                              <a:lnTo>
                                <a:pt x="9804" y="-9014"/>
                              </a:lnTo>
                              <a:moveTo>
                                <a:pt x="1132" y="2648"/>
                              </a:moveTo>
                              <a:lnTo>
                                <a:pt x="9804" y="2648"/>
                              </a:lnTo>
                              <a:moveTo>
                                <a:pt x="1137" y="-9834"/>
                              </a:moveTo>
                              <a:lnTo>
                                <a:pt x="1137" y="2643"/>
                              </a:lnTo>
                              <a:moveTo>
                                <a:pt x="9799" y="-9834"/>
                              </a:moveTo>
                              <a:lnTo>
                                <a:pt x="9799" y="2643"/>
                              </a:lnTo>
                            </a:path>
                          </a:pathLst>
                        </a:custGeom>
                        <a:noFill/>
                        <a:ln w="6095" cap="flat" cmpd="sng">
                          <a:solidFill>
                            <a:srgbClr val="000000"/>
                          </a:solidFill>
                          <a:prstDash val="solid"/>
                          <a:headEnd type="none" w="med" len="med"/>
                          <a:tailEnd type="none" w="med" len="med"/>
                        </a:ln>
                      </wps:spPr>
                      <wps:bodyPr upright="1"/>
                    </wps:wsp>
                  </a:graphicData>
                </a:graphic>
              </wp:anchor>
            </w:drawing>
          </mc:Choice>
          <mc:Fallback>
            <w:pict>
              <v:shape id="任意多边形 3" o:spid="_x0000_s1026" o:spt="100" style="position:absolute;left:0pt;margin-left:30.85pt;margin-top:483.05pt;height:220.2pt;width:153pt;mso-position-horizontal-relative:page;z-index:-251655168;mso-width-relative:page;mso-height-relative:page;" filled="f" stroked="t" coordsize="3060,4404" o:gfxdata="UEsDBAoAAAAAAIdO4kAAAAAAAAAAAAAAAAAEAAAAZHJzL1BLAwQUAAAACACHTuJAp4aTHtsAAAAL&#10;AQAADwAAAGRycy9kb3ducmV2LnhtbE2PwU7DMAyG70i8Q2QkbizpYBmUpjtMgNCEkCgIxC1tTVto&#10;nNJkW/f2mBMcbX/6/f3ZanK92OEYOk8GkpkCgVT5uqPGwMvz7dkliBAt1bb3hAYOGGCVHx9lNq39&#10;np5wV8RGcAiF1BpoYxxSKUPVorNh5gckvn340dnI49jIerR7Dne9nCulpbMd8YfWDrhusfoqts5A&#10;+W3fpsfD5+v7/YbWhbu5exiquTGnJ4m6BhFxin8w/OqzOuTsVPot1UH0BnSyZNLAldYJCAbO9ZI3&#10;JZMXSi9A5pn83yH/AVBLAwQUAAAACACHTuJAl1CbJnsCAAAABgAADgAAAGRycy9lMm9Eb2MueG1s&#10;rVTLbhMxFN0j8Q+W983MJNMkE2XSBaFsEFRq+QDH48lY8ku289qzZ88S8ROoKl9DEZ/BtScvUkGz&#10;IIvJtX18fM/x9R1fraVAS2Yd16rEWSfFiCmqK67mJf5wd30xxMh5oioitGIl3jCHryYvX4xXZsS6&#10;utGiYhYBiXKjlSlx470ZJYmjDZPEdbRhChZrbSXxMLTzpLJkBexSJN007ScrbStjNWXOwey0XcRb&#10;RnsOoa5rTtlU04VkyreslgniQZJruHF4ErOta0b9+7p2zCNRYlDq4xcOgXgWvslkTEZzS0zD6TYF&#10;ck4KJ5ok4QoO3VNNiSdoYfkTKsmp1U7XvkO1TFoh0RFQkaUn3tw2xLCoBax2Zm+6+3+09N3yxiJe&#10;lbiLkSISLvzH/f3Pj58ev37+9f3b48MX1AsmrYwbAfbW3NjtyEEYFK9rK8M/aEHraOxmbyxbe0Rh&#10;MivyXpaC5xTWuoOif5lH65PDdrpw/g3TkYos3zrf3ky1i0izi+ha7UJDfJgOx4cQrUrcS/twTlPi&#10;PE/zeCVSL9mdjhgfMsyyHmiFRC6KYbcI4iCNA0ioY3AxBJZT8A5y2GROmdMsP5/5AH6WudvPh+cS&#10;H2H/wTvYyes9lzEY14KBOBYF+PY34mJQFGcT78FPiOGEcLHxivaXDZPH1aL0NRcilotQoQT6aXEJ&#10;pUagOdXQFCCUBgrcqXmsB6cFr8KWUBLOzmevhEVLEhpE/G3t/QNmrPNT4poWF5cCjIwaRqrXqkJ+&#10;Y+DpKOiYOKQgWYWRYNBgQxSRnnBxDjKaCoLDi2vfWIhmutrAQ10Yy+cNdLEsZhlWoDFEe7ZNLHSe&#10;43FkOjTu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nhpMe2wAAAAsBAAAPAAAAAAAAAAEAIAAA&#10;ACIAAABkcnMvZG93bnJldi54bWxQSwECFAAUAAAACACHTuJAl1CbJnsCAAAABgAADgAAAAAAAAAB&#10;ACAAAAAqAQAAZHJzL2Uyb0RvYy54bWxQSwUGAAAAAAYABgBZAQAAFwYAAAAA&#10;" path="m1132,-9829l9804,-9829m1132,-9014l9804,-9014m1132,2648l9804,2648m1137,-9834l1137,2643m9799,-9834l9799,2643e">
                <v:fill on="f" focussize="0,0"/>
                <v:stroke weight="0.47992125984252pt" color="#000000" joinstyle="round"/>
                <v:imagedata o:title=""/>
                <o:lock v:ext="edit" aspectratio="f"/>
              </v:shape>
            </w:pict>
          </mc:Fallback>
        </mc:AlternateContent>
      </w:r>
      <w:r>
        <w:rPr>
          <w:rFonts w:hint="eastAsia" w:ascii="黑体" w:eastAsia="黑体"/>
          <w:sz w:val="28"/>
        </w:rPr>
        <w:t>二、实施基础和条件保障</w:t>
      </w:r>
      <w:r>
        <w:rPr>
          <w:rFonts w:hint="eastAsia" w:ascii="黑体" w:eastAsia="黑体"/>
          <w:sz w:val="24"/>
        </w:rPr>
        <w:t>（应注明是否列入学校重点工作</w:t>
      </w: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rPr>
          <w:rFonts w:ascii="黑体"/>
          <w:sz w:val="20"/>
        </w:rPr>
      </w:pPr>
    </w:p>
    <w:p>
      <w:pPr>
        <w:pStyle w:val="3"/>
        <w:spacing w:before="2"/>
        <w:rPr>
          <w:rFonts w:ascii="黑体"/>
          <w:sz w:val="16"/>
        </w:rPr>
      </w:pPr>
    </w:p>
    <w:p>
      <w:pPr>
        <w:spacing w:before="72"/>
        <w:ind w:left="0" w:right="98" w:firstLine="0"/>
        <w:jc w:val="right"/>
        <w:rPr>
          <w:sz w:val="30"/>
        </w:rPr>
      </w:pPr>
      <w:r>
        <w:rPr>
          <w:sz w:val="30"/>
        </w:rPr>
        <w:t>— 9 —</w:t>
      </w:r>
    </w:p>
    <w:p>
      <w:pPr>
        <w:spacing w:after="0"/>
        <w:jc w:val="right"/>
        <w:rPr>
          <w:sz w:val="30"/>
        </w:rPr>
        <w:sectPr>
          <w:footerReference r:id="rId9" w:type="default"/>
          <w:pgSz w:w="11910" w:h="16840"/>
          <w:pgMar w:top="1580" w:right="1260" w:bottom="280" w:left="1420" w:header="0" w:footer="0" w:gutter="0"/>
          <w:cols w:space="720" w:num="1"/>
        </w:sectPr>
      </w:pPr>
    </w:p>
    <w:p>
      <w:pPr>
        <w:pStyle w:val="3"/>
        <w:rPr>
          <w:rFonts w:ascii="Times New Roman"/>
          <w:sz w:val="4"/>
        </w:rPr>
      </w:pPr>
    </w:p>
    <w:tbl>
      <w:tblPr>
        <w:tblStyle w:val="4"/>
        <w:tblW w:w="0" w:type="auto"/>
        <w:tblInd w:w="2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8755" w:type="dxa"/>
          </w:tcPr>
          <w:p>
            <w:pPr>
              <w:pStyle w:val="8"/>
              <w:spacing w:before="223"/>
              <w:ind w:left="107"/>
              <w:rPr>
                <w:sz w:val="28"/>
              </w:rPr>
            </w:pPr>
            <w:r>
              <w:rPr>
                <w:sz w:val="28"/>
              </w:rPr>
              <w:t>三、预期目标和成果展现形式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7" w:hRule="atLeast"/>
        </w:trPr>
        <w:tc>
          <w:tcPr>
            <w:tcW w:w="8755" w:type="dxa"/>
          </w:tcPr>
          <w:p>
            <w:pPr>
              <w:pStyle w:val="8"/>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8755" w:type="dxa"/>
          </w:tcPr>
          <w:p>
            <w:pPr>
              <w:pStyle w:val="8"/>
              <w:spacing w:before="222"/>
              <w:ind w:left="107"/>
              <w:rPr>
                <w:sz w:val="28"/>
              </w:rPr>
            </w:pPr>
            <w:r>
              <w:rPr>
                <w:sz w:val="28"/>
              </w:rPr>
              <w:t>四、总体工作进度安排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2" w:hRule="atLeast"/>
        </w:trPr>
        <w:tc>
          <w:tcPr>
            <w:tcW w:w="8755" w:type="dxa"/>
          </w:tcPr>
          <w:p>
            <w:pPr>
              <w:pStyle w:val="8"/>
              <w:rPr>
                <w:rFonts w:ascii="Times New Roman"/>
                <w:sz w:val="28"/>
              </w:rPr>
            </w:pPr>
          </w:p>
        </w:tc>
      </w:tr>
    </w:tbl>
    <w:p>
      <w:pPr>
        <w:spacing w:after="0"/>
        <w:rPr>
          <w:rFonts w:ascii="Times New Roman"/>
          <w:sz w:val="28"/>
        </w:rPr>
        <w:sectPr>
          <w:footerReference r:id="rId10" w:type="even"/>
          <w:pgSz w:w="11910" w:h="16840"/>
          <w:pgMar w:top="1580" w:right="1260" w:bottom="1900" w:left="1420" w:header="0" w:footer="1714" w:gutter="0"/>
          <w:pgNumType w:start="10"/>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3"/>
        <w:rPr>
          <w:rFonts w:ascii="Times New Roman"/>
          <w:sz w:val="15"/>
        </w:rPr>
      </w:pPr>
    </w:p>
    <w:p>
      <w:pPr>
        <w:pStyle w:val="3"/>
        <w:spacing w:line="20" w:lineRule="exact"/>
        <w:ind w:left="102"/>
        <w:rPr>
          <w:rFonts w:ascii="Times New Roman"/>
          <w:sz w:val="2"/>
        </w:rPr>
      </w:pPr>
      <w:r>
        <w:rPr>
          <w:rFonts w:ascii="Times New Roman"/>
          <w:sz w:val="2"/>
        </w:rPr>
        <mc:AlternateContent>
          <mc:Choice Requires="wpg">
            <w:drawing>
              <wp:inline distT="0" distB="0" distL="114300" distR="114300">
                <wp:extent cx="5713095" cy="9525"/>
                <wp:effectExtent l="0" t="0" r="0" b="0"/>
                <wp:docPr id="5" name="组合 4"/>
                <wp:cNvGraphicFramePr/>
                <a:graphic xmlns:a="http://schemas.openxmlformats.org/drawingml/2006/main">
                  <a:graphicData uri="http://schemas.microsoft.com/office/word/2010/wordprocessingGroup">
                    <wpg:wgp>
                      <wpg:cNvGrpSpPr/>
                      <wpg:grpSpPr>
                        <a:xfrm>
                          <a:off x="0" y="0"/>
                          <a:ext cx="5713095" cy="9525"/>
                          <a:chOff x="0" y="0"/>
                          <a:chExt cx="8997" cy="15"/>
                        </a:xfrm>
                      </wpg:grpSpPr>
                      <wps:wsp>
                        <wps:cNvPr id="4" name="直线 5"/>
                        <wps:cNvSpPr/>
                        <wps:spPr>
                          <a:xfrm>
                            <a:off x="0" y="8"/>
                            <a:ext cx="8997" cy="0"/>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4" o:spid="_x0000_s1026" o:spt="203" style="height:0.75pt;width:449.85pt;" coordsize="8997,15" o:gfxdata="UEsDBAoAAAAAAIdO4kAAAAAAAAAAAAAAAAAEAAAAZHJzL1BLAwQUAAAACACHTuJAdc9Va9QAAAAD&#10;AQAADwAAAGRycy9kb3ducmV2LnhtbE2PQUvDQBCF74L/YZmCN7uJUm3TbIoU9VQEW0G8TbPTJDQ7&#10;G7LbpP33jl708mB4j/e+yVdn16qB+tB4NpBOE1DEpbcNVwY+di+3c1AhIltsPZOBCwVYFddXOWbW&#10;j/xOwzZWSko4ZGigjrHLtA5lTQ7D1HfE4h187zDK2Vfa9jhKuWv1XZI8aIcNy0KNHa1rKo/bkzPw&#10;OuL4dJ8+D5vjYX352s3ePjcpGXMzSZMlqEjn+BeGH3xBh0KY9v7ENqjWgDwSf1W8+WLxCGovoRno&#10;Itf/2YtvUEsDBBQAAAAIAIdO4kDJud8NSQIAAP4EAAAOAAAAZHJzL2Uyb0RvYy54bWylVMuO0zAU&#10;3SPxD5b3TNoyZdqo6SzoTDcIRhr4ANdxEkt+yddt2j0Lluz5DVaw4GvQ/AbXTppCR0gj6CL14/rc&#10;c8719eJ6rxXZCQ/SmoKOL0aUCMNtKU1d0A/vb1/MKIHATMmUNaKgBwH0evn82aJ1uZjYxqpSeIIg&#10;BvLWFbQJweVZBrwRmsGFdcLgZmW9ZgGnvs5Kz1pE1yqbjEavstb60nnLBQCurrpN2iP6pwDaqpJc&#10;rCzfamFCh+qFYgElQSMd0GViW1WCh3dVBSIQVVBUGtIXk+B4E7/ZcsHy2jPXSN5TYE+hcKZJM2kw&#10;6QC1YoGRrZePoLTk3oKtwgW3OuuEJEdQxXh05s3a261LWuq8rd1gOhbqzPV/huVvd3eeyLKgU0oM&#10;01jwh+8ff37+RC6jN62rcwxZe3fv7ny/UHezKHdfeR3/UQjZJ1cPg6tiHwjHxenV+OVojvAc9+bT&#10;ybQznTdYmUeHeHPTH5vN51fdmXE6kR2zZZHUwKF1eA3h5A38nzf3DXMiWQ5ReO/N5eDNl68P336Q&#10;RChmxpDBGMgBPfqrK7NO9tGVk7x0CQd1LHcewlpYTeKgoEqaSIjlbPcGApYAQ48hcVkZ0va+Es6w&#10;IStsBDROOywqmDqdBatkeSuViifA15vXypMdi02RfpEb4v4RFpOsGDRdXNrqJDSClTemJOHg8LoY&#10;fCVopKBFSYkS+KjEEQKyPDCpnhKJqZVBBtHSzsQ42tjygAXYOi/rBp0YJ5Z9wVN0aovEvG/h2He/&#10;z1PU6dl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1z1Vr1AAAAAMBAAAPAAAAAAAAAAEAIAAA&#10;ACIAAABkcnMvZG93bnJldi54bWxQSwECFAAUAAAACACHTuJAybnfDUkCAAD+BAAADgAAAAAAAAAB&#10;ACAAAAAjAQAAZHJzL2Uyb0RvYy54bWxQSwUGAAAAAAYABgBZAQAA3gUAAAAA&#10;">
                <o:lock v:ext="edit" aspectratio="f"/>
                <v:line id="直线 5" o:spid="_x0000_s1026" o:spt="20" style="position:absolute;left:0;top:8;height:0;width:8997;"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3"/>
        <w:tabs>
          <w:tab w:val="left" w:pos="3888"/>
          <w:tab w:val="left" w:pos="5714"/>
        </w:tabs>
        <w:spacing w:before="75"/>
        <w:ind w:left="372"/>
      </w:pPr>
      <w:r>
        <mc:AlternateContent>
          <mc:Choice Requires="wpg">
            <w:drawing>
              <wp:anchor distT="0" distB="0" distL="0" distR="0" simplePos="0" relativeHeight="251665408" behindDoc="1" locked="0" layoutInCell="1" allowOverlap="1">
                <wp:simplePos x="0" y="0"/>
                <wp:positionH relativeFrom="page">
                  <wp:posOffset>971550</wp:posOffset>
                </wp:positionH>
                <wp:positionV relativeFrom="paragraph">
                  <wp:posOffset>361950</wp:posOffset>
                </wp:positionV>
                <wp:extent cx="5715635" cy="520065"/>
                <wp:effectExtent l="0" t="0" r="0" b="13970"/>
                <wp:wrapTopAndBottom/>
                <wp:docPr id="8" name="组合 6"/>
                <wp:cNvGraphicFramePr/>
                <a:graphic xmlns:a="http://schemas.openxmlformats.org/drawingml/2006/main">
                  <a:graphicData uri="http://schemas.microsoft.com/office/word/2010/wordprocessingGroup">
                    <wpg:wgp>
                      <wpg:cNvGrpSpPr/>
                      <wpg:grpSpPr>
                        <a:xfrm>
                          <a:off x="0" y="0"/>
                          <a:ext cx="5715635" cy="520065"/>
                          <a:chOff x="1531" y="570"/>
                          <a:chExt cx="9001" cy="819"/>
                        </a:xfrm>
                      </wpg:grpSpPr>
                      <pic:pic xmlns:pic="http://schemas.openxmlformats.org/drawingml/2006/picture">
                        <pic:nvPicPr>
                          <pic:cNvPr id="6" name="图片 7"/>
                          <pic:cNvPicPr>
                            <a:picLocks noChangeAspect="1"/>
                          </pic:cNvPicPr>
                        </pic:nvPicPr>
                        <pic:blipFill>
                          <a:blip r:embed="rId13"/>
                          <a:stretch>
                            <a:fillRect/>
                          </a:stretch>
                        </pic:blipFill>
                        <pic:spPr>
                          <a:xfrm>
                            <a:off x="7715" y="637"/>
                            <a:ext cx="2816" cy="752"/>
                          </a:xfrm>
                          <a:prstGeom prst="rect">
                            <a:avLst/>
                          </a:prstGeom>
                          <a:noFill/>
                          <a:ln>
                            <a:noFill/>
                          </a:ln>
                        </pic:spPr>
                      </pic:pic>
                      <wps:wsp>
                        <wps:cNvPr id="7" name="直线 8"/>
                        <wps:cNvSpPr/>
                        <wps:spPr>
                          <a:xfrm>
                            <a:off x="1531" y="578"/>
                            <a:ext cx="8997"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6" o:spid="_x0000_s1026" o:spt="203" style="position:absolute;left:0pt;margin-left:76.5pt;margin-top:28.5pt;height:40.95pt;width:450.05pt;mso-position-horizontal-relative:page;mso-wrap-distance-bottom:0pt;mso-wrap-distance-top:0pt;z-index:-251651072;mso-width-relative:page;mso-height-relative:page;" coordorigin="1531,570" coordsize="9001,819" o:gfxdata="UEsDBAoAAAAAAIdO4kAAAAAAAAAAAAAAAAAEAAAAZHJzL1BLAwQUAAAACACHTuJAeE8KkNoAAAAL&#10;AQAADwAAAGRycy9kb3ducmV2LnhtbE2PQUvDQBCF74L/YRnBm92NIdrGbIoU9VQEW0F622anSWh2&#10;NmS3SfvvnZ70NPOYx5vvFcuz68SIQ2g9aUhmCgRS5W1LtYbv7fvDHESIhqzpPKGGCwZYlrc3hcmt&#10;n+gLx02sBYdQyI2GJsY+lzJUDToTZr5H4tvBD85ElkMt7WAmDnedfFTqSTrTEn9oTI+rBqvj5uQ0&#10;fExmek2Tt3F9PKwuu232+bNOUOv7u0S9gIh4jn9muOIzOpTMtPcnskF0rLOUu0QN2TPPq0FlaQJi&#10;z1s6X4AsC/m/Q/kLUEsDBBQAAAAIAIdO4kAoPA+2DgMAADEHAAAOAAAAZHJzL2Uyb0RvYy54bWyt&#10;VctuEzEU3SPxD9bs6SSp8ho1qVDTVkgIIgof4Hg8MxYe27KdR/dIwI59f4MVSPA1VX6Dez2PNA0V&#10;BREpM7bvw+ee+5iT000pyYpbJ7SaRN2jTkS4YjoVKp9E795ePBtFxHmqUiq14pPomrvodPr0ycna&#10;JLynCy1Tbgk4US5Zm0lUeG+SOHas4CV1R9pwBcJM25J62No8Ti1dg/dSxr1OZxCvtU2N1Yw7B6ez&#10;ShjVHu1jHOosE4zPNFuWXPnKq+WSegjJFcK4aBrQZhln/nWWOe6JnEQQqQ9PuATWC3zG0xOa5Jaa&#10;QrAaAn0MhHsxlVQouLR1NaOekqUVB65Kwax2OvNHTJdxFUhgBKLodu5xc2n10oRY8mSdm5Z0SNQ9&#10;1v/ZLXu1mlsi0kkEaVe0hIRvv3+4/fKJDJCbtckTULm05srMbX2QVzsMd5PZEt8QCNkEVq9bVvnG&#10;EwaH/WG3PzjuR4SBrI8l0K9oZwXkBs26/eNuRFA6rDPCivPaetzpgAxNR90x2sXNrTGCa7EYwRL4&#10;1xzB6oCjP1cmWPml5cA4elOruWBzW212PA0anm5vfmw/fyRDBIX6qFIZUETyUrP3jih9VlCV8+fO&#10;QC1CqCGEffUYt3u3LaQwF0JKpBbX/7c5iE14ueCQc/siDYBo4rzlnhV4YQYXvwGwFdetIKDcAUPM&#10;DmriN1UwhISHdA6OAzk0aUqhN+oCfZjMYb+3l0ygzDp/yXVJcAHQAAEkgiZ09dLVWBoVPFYaCQKM&#10;NJFq7wAKBE8C3gphWAJgrGcYWq7hE3YHVfJXnXRVUIPlgm53FTJsKmR783X77ScZYaS1SttG7iH2&#10;7jRDMNyxNxqPwTWyF7qkbYQD7qRQiOpB7qQi60k07vewKSnM8AxmJyxLAzXhVB5snZYibYrQ2Xxx&#10;Ji1ZUZyj4Venb08NEzSjrqj0ggjVaFJwmp6rlPhrAxNGwYclQgglTyMiOXyHcBU0PRXyMZpNlpHX&#10;Ksu4Wuj0GubZ0liRF227oQSyDjWBIwMmaZgi9dTHUX13H7R2X7rpL1BLAwQKAAAAAACHTuJAAAAA&#10;AAAAAAAAAAAACgAAAGRycy9tZWRpYS9QSwMEFAAAAAgAh07iQJq5ND33AgAA8gIAABQAAABkcnMv&#10;bWVkaWEvaW1hZ2UxLnBuZwHyAg39iVBORw0KGgoAAAANSUhEUgAAALwAAAAyAQMAAADcPSNAAAAA&#10;BlBMVEUAAAD///+l2Z/dAAAAAWJLR0QAiAUdSAAAAAlwSFlzAAAOxAAADsQBlSsOGwAAAoVJREFU&#10;OI1jYFi9+v2hiOcymz53Xu6dXKcrn58/9fyB2AQGhtVNew7mK74ueLKjeArvIrFKdb6mPQQkph68&#10;0PFC9Tv3iw05Couc0+MeTn1AQKI7+dgT7b3fd7/eOee41fr7MfNbFxKQ6LJzLFJSLEvYyc3CuUmq&#10;Uv9ol50DWKKVP0A55UWZG5fEERWpdmPmZV28B/BLrDG4/X6V4ZfCit0yT+9JuhvnT7NwwC/Ruv2Q&#10;f27rx5svdI4W/JLbq5Pfuv0Afok1D64vfHjhYmNEu+vOpoPm+QWNSQ74JdYJHI7ReX699sXN1p3P&#10;nMwN9dcZQoNEztnnwbkrD15k/eG4FaPOu75bzgG/xDrHuy9S7gmukGIXZTO678x2dF3CAfwS3W9c&#10;vuvv+rjLunLO7nMciy3vdb8gINF630tet/Urc8fEO1bv3nEKmbfed8AvsX5C5JfUBd/2WPfOsRLr&#10;/czFuZUfYtSs5DvnF8UVvJK4Zjtn353P1fG9igQk1vFc4s8REvD61XhEJc3cnH3NOh4CEs1O/hma&#10;MkKypxexHNx1sl3hay8rAYnOmnvvF9Wa+e84ureg7cVjv/jOSmg2+OVksaJx08cbi21u7Otm565u&#10;+uWAX2J2wo2qhyKiNtJPe4WPzXGsyJ5dQEBiSeW5GS8+FuXfXvLHbd/u+9X7OiUISDTHxfK+3xH4&#10;LiOip8jqRTXf6+Y4AhK9TZdfvDsjlM+hostk5teuw9vJDHXV5usST+5vKr995m1R3f54l/Leiwfw&#10;S2wxP9K/ln8LVxWrLdM82dcs67eYE5BoNAwryLlnfuyEim5X3UdDxfRlBg74JbbLBDxMlpxe9quJ&#10;5+un7+vT4pcJHsAjAQChlkPOB7jLlg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5wkAAFtDb250ZW50X1R5cGVzXS54&#10;bWxQSwECFAAKAAAAAACHTuJAAAAAAAAAAAAAAAAABgAAAAAAAAAAABAAAAC0BwAAX3JlbHMvUEsB&#10;AhQAFAAAAAgAh07iQIoUZjzRAAAAlAEAAAsAAAAAAAAAAQAgAAAA2AcAAF9yZWxzLy5yZWxzUEsB&#10;AhQACgAAAAAAh07iQAAAAAAAAAAAAAAAAAQAAAAAAAAAAAAQAAAAAAAAAGRycy9QSwECFAAKAAAA&#10;AACHTuJAAAAAAAAAAAAAAAAACgAAAAAAAAAAABAAAADSCAAAZHJzL19yZWxzL1BLAQIUABQAAAAI&#10;AIdO4kCqJg6+tgAAACEBAAAZAAAAAAAAAAEAIAAAAPoIAABkcnMvX3JlbHMvZTJvRG9jLnhtbC5y&#10;ZWxzUEsBAhQAFAAAAAgAh07iQHhPCpDaAAAACwEAAA8AAAAAAAAAAQAgAAAAIgAAAGRycy9kb3du&#10;cmV2LnhtbFBLAQIUABQAAAAIAIdO4kAoPA+2DgMAADEHAAAOAAAAAAAAAAEAIAAAACkBAABkcnMv&#10;ZTJvRG9jLnhtbFBLAQIUAAoAAAAAAIdO4kAAAAAAAAAAAAAAAAAKAAAAAAAAAAAAEAAAAGMEAABk&#10;cnMvbWVkaWEvUEsBAhQAFAAAAAgAh07iQJq5ND33AgAA8gIAABQAAAAAAAAAAQAgAAAAiwQAAGRy&#10;cy9tZWRpYS9pbWFnZTEucG5nUEsFBgAAAAAKAAoAUgIAABwLAAAAAA==&#10;">
                <o:lock v:ext="edit" aspectratio="f"/>
                <v:shape id="图片 7" o:spid="_x0000_s1026" o:spt="75" alt="" type="#_x0000_t75" style="position:absolute;left:7715;top:637;height:752;width:2816;" filled="f" o:preferrelative="t" stroked="f" coordsize="21600,21600" o:gfxdata="UEsDBAoAAAAAAIdO4kAAAAAAAAAAAAAAAAAEAAAAZHJzL1BLAwQUAAAACACHTuJARahp0r0AAADa&#10;AAAADwAAAGRycy9kb3ducmV2LnhtbEWPT2sCMRTE74LfITyhN81qqSxbo4eC4EEL/ln0+Ny8bpYm&#10;L8smrvbbm0Khx2FmfsMsVg9nRU9daDwrmE4yEMSV1w3XCk7H9TgHESKyRuuZFPxQgNVyOFhgof2d&#10;99QfYi0ShEOBCkyMbSFlqAw5DBPfEifvy3cOY5JdLXWH9wR3Vs6ybC4dNpwWDLb0Yaj6Ptycgms4&#10;97tXz5+Xi2ns9i0vj7YslXoZTbN3EJEe8T/8195oBXP4vZJu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qGnSvQAA&#10;ANoAAAAPAAAAAAAAAAEAIAAAACIAAABkcnMvZG93bnJldi54bWxQSwECFAAUAAAACACHTuJAMy8F&#10;njsAAAA5AAAAEAAAAAAAAAABACAAAAAMAQAAZHJzL3NoYXBleG1sLnhtbFBLBQYAAAAABgAGAFsB&#10;AAC2AwAAAAA=&#10;">
                  <v:fill on="f" focussize="0,0"/>
                  <v:stroke on="f"/>
                  <v:imagedata r:id="rId13" o:title=""/>
                  <o:lock v:ext="edit" aspectratio="t"/>
                </v:shape>
                <v:line id="直线 8" o:spid="_x0000_s1026" o:spt="20" style="position:absolute;left:1531;top:578;height:0;width:8997;"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topAndBottom"/>
              </v:group>
            </w:pict>
          </mc:Fallback>
        </mc:AlternateContent>
      </w:r>
      <w:r>
        <mc:AlternateContent>
          <mc:Choice Requires="wps">
            <w:drawing>
              <wp:anchor distT="0" distB="0" distL="114300" distR="114300" simplePos="0" relativeHeight="251663360" behindDoc="1" locked="0" layoutInCell="1" allowOverlap="1">
                <wp:simplePos x="0" y="0"/>
                <wp:positionH relativeFrom="page">
                  <wp:posOffset>5934075</wp:posOffset>
                </wp:positionH>
                <wp:positionV relativeFrom="paragraph">
                  <wp:posOffset>546100</wp:posOffset>
                </wp:positionV>
                <wp:extent cx="762000" cy="226060"/>
                <wp:effectExtent l="0" t="0" r="0" b="0"/>
                <wp:wrapNone/>
                <wp:docPr id="3" name="文本框 9"/>
                <wp:cNvGraphicFramePr/>
                <a:graphic xmlns:a="http://schemas.openxmlformats.org/drawingml/2006/main">
                  <a:graphicData uri="http://schemas.microsoft.com/office/word/2010/wordprocessingShape">
                    <wps:wsp>
                      <wps:cNvSpPr txBox="1"/>
                      <wps:spPr>
                        <a:xfrm>
                          <a:off x="0" y="0"/>
                          <a:ext cx="762000" cy="226060"/>
                        </a:xfrm>
                        <a:prstGeom prst="rect">
                          <a:avLst/>
                        </a:prstGeom>
                        <a:noFill/>
                        <a:ln>
                          <a:noFill/>
                        </a:ln>
                      </wps:spPr>
                      <wps:txbx>
                        <w:txbxContent>
                          <w:p>
                            <w:pPr>
                              <w:spacing w:before="0" w:line="356" w:lineRule="exact"/>
                              <w:ind w:left="0" w:right="0" w:firstLine="0"/>
                              <w:jc w:val="left"/>
                              <w:rPr>
                                <w:sz w:val="30"/>
                              </w:rPr>
                            </w:pPr>
                            <w:r>
                              <w:rPr>
                                <w:sz w:val="30"/>
                              </w:rPr>
                              <w:t>— 11 —</w:t>
                            </w:r>
                          </w:p>
                        </w:txbxContent>
                      </wps:txbx>
                      <wps:bodyPr lIns="0" tIns="0" rIns="0" bIns="0" upright="1"/>
                    </wps:wsp>
                  </a:graphicData>
                </a:graphic>
              </wp:anchor>
            </w:drawing>
          </mc:Choice>
          <mc:Fallback>
            <w:pict>
              <v:shape id="文本框 9" o:spid="_x0000_s1026" o:spt="202" type="#_x0000_t202" style="position:absolute;left:0pt;margin-left:467.25pt;margin-top:43pt;height:17.8pt;width:60pt;mso-position-horizontal-relative:page;z-index:-251653120;mso-width-relative:page;mso-height-relative:page;" filled="f" stroked="f" coordsize="21600,21600" o:gfxdata="UEsDBAoAAAAAAIdO4kAAAAAAAAAAAAAAAAAEAAAAZHJzL1BLAwQUAAAACACHTuJAD5pPGdkAAAAL&#10;AQAADwAAAGRycy9kb3ducmV2LnhtbE2PzU7DMBCE70i8g7VI3KidQqM2xKkQghMSIg0Hjk68TaLG&#10;6xC7P7w9mxPcdndGs9/k24sbxAmn0HvSkCwUCKTG255aDZ/V690aRIiGrBk8oYYfDLAtrq9yk1l/&#10;phJPu9gKDqGQGQ1djGMmZWg6dCYs/IjE2t5PzkRep1bayZw53A1yqVQqnemJP3RmxOcOm8Pu6DQ8&#10;fVH50n+/1x/lvuyraqPoLT1ofXuTqEcQES/xzwwzPqNDwUy1P5INYtCwuX9YsVXDOuVOs0Gt5kvN&#10;0zJJQRa5/N+h+AVQSwMEFAAAAAgAh07iQDq71Ki5AQAAcQMAAA4AAABkcnMvZTJvRG9jLnhtbK1T&#10;wY7TMBC9I/EPlu802SIViJquhKpFSAiQlv0A17EbS7bH8rhN+gPwB5y4cOe7+h2M3aYLu5c97MWZ&#10;zEzevPfGWV6PzrK9imjAt/xqVnOmvITO+G3L777dvHrLGSbhO2HBq5YfFPLr1csXyyE0ag492E5F&#10;RiAemyG0vE8pNFWFsldO4AyC8lTUEJ1I9Bq3VRfFQOjOVvO6XlQDxC5EkAqRsutTkZ8R41MAQWsj&#10;1RrkzimfTqhRWZFIEvYmIF8Vtlormb5ojSox23JSmspJQyje5LNaLUWzjSL0Rp4piKdQeKDJCeNp&#10;6AVqLZJgu2geQTkjIyDoNJPgqpOQ4gipuKofeHPbi6CKFrIaw8V0fD5Y+Xn/NTLTtfw1Z144Wvjx&#10;54/jrz/H39/Zu2zPELChrttAfWl8DyNdmimPlMyqRx1dfpIeRnUy93AxV42JSUq+WdD2qSKpNJ8v&#10;6kUxv7r/OERMHxQ4loOWR9pdsVTsP2EiItQ6teRZHm6MtWV/1v+XoMacqTLzE8McpXEznuVsoDuQ&#10;GvvRk5P5VkxBnILNFOxCNNue6BTNBZI2Ucicb01e9b/vZfD9n7L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aTxnZAAAACwEAAA8AAAAAAAAAAQAgAAAAIgAAAGRycy9kb3ducmV2LnhtbFBLAQIU&#10;ABQAAAAIAIdO4kA6u9SouQEAAHEDAAAOAAAAAAAAAAEAIAAAACgBAABkcnMvZTJvRG9jLnhtbFBL&#10;BQYAAAAABgAGAFkBAABTBQAAAAA=&#10;">
                <v:fill on="f" focussize="0,0"/>
                <v:stroke on="f"/>
                <v:imagedata o:title=""/>
                <o:lock v:ext="edit" aspectratio="f"/>
                <v:textbox inset="0mm,0mm,0mm,0mm">
                  <w:txbxContent>
                    <w:p>
                      <w:pPr>
                        <w:spacing w:before="0" w:line="356" w:lineRule="exact"/>
                        <w:ind w:left="0" w:right="0" w:firstLine="0"/>
                        <w:jc w:val="left"/>
                        <w:rPr>
                          <w:sz w:val="30"/>
                        </w:rPr>
                      </w:pPr>
                      <w:r>
                        <w:rPr>
                          <w:sz w:val="30"/>
                        </w:rPr>
                        <w:t>— 11 —</w:t>
                      </w:r>
                    </w:p>
                  </w:txbxContent>
                </v:textbox>
              </v:shape>
            </w:pict>
          </mc:Fallback>
        </mc:AlternateContent>
      </w:r>
      <w:r>
        <w:rPr>
          <w:spacing w:val="-10"/>
        </w:rPr>
        <w:t>河</w:t>
      </w:r>
      <w:r>
        <w:rPr>
          <w:spacing w:val="-12"/>
        </w:rPr>
        <w:t>南</w:t>
      </w:r>
      <w:r>
        <w:rPr>
          <w:spacing w:val="-10"/>
        </w:rPr>
        <w:t>省</w:t>
      </w:r>
      <w:r>
        <w:rPr>
          <w:spacing w:val="-12"/>
        </w:rPr>
        <w:t>教</w:t>
      </w:r>
      <w:r>
        <w:rPr>
          <w:spacing w:val="-10"/>
        </w:rPr>
        <w:t>育</w:t>
      </w:r>
      <w:r>
        <w:rPr>
          <w:spacing w:val="-12"/>
        </w:rPr>
        <w:t>厅</w:t>
      </w:r>
      <w:r>
        <w:rPr>
          <w:spacing w:val="-10"/>
        </w:rPr>
        <w:t>办</w:t>
      </w:r>
      <w:r>
        <w:rPr>
          <w:spacing w:val="-12"/>
        </w:rPr>
        <w:t>公</w:t>
      </w:r>
      <w:r>
        <w:t>室</w:t>
      </w:r>
      <w:r>
        <w:tab/>
      </w:r>
      <w:r>
        <w:rPr>
          <w:spacing w:val="-10"/>
        </w:rPr>
        <w:t>主</w:t>
      </w:r>
      <w:r>
        <w:rPr>
          <w:spacing w:val="-12"/>
        </w:rPr>
        <w:t>动</w:t>
      </w:r>
      <w:r>
        <w:rPr>
          <w:spacing w:val="-10"/>
        </w:rPr>
        <w:t>公</w:t>
      </w:r>
      <w:r>
        <w:t>开</w:t>
      </w:r>
      <w:r>
        <w:tab/>
      </w:r>
      <w:r>
        <w:rPr>
          <w:spacing w:val="-5"/>
        </w:rPr>
        <w:t>2021</w:t>
      </w:r>
      <w:r>
        <w:rPr>
          <w:spacing w:val="-89"/>
        </w:rPr>
        <w:t xml:space="preserve"> </w:t>
      </w:r>
      <w:r>
        <w:t>年</w:t>
      </w:r>
      <w:r>
        <w:rPr>
          <w:spacing w:val="-94"/>
        </w:rPr>
        <w:t xml:space="preserve"> </w:t>
      </w:r>
      <w:r>
        <w:rPr>
          <w:spacing w:val="-3"/>
        </w:rPr>
        <w:t>12</w:t>
      </w:r>
      <w:r>
        <w:rPr>
          <w:spacing w:val="-88"/>
        </w:rPr>
        <w:t xml:space="preserve"> </w:t>
      </w:r>
      <w:r>
        <w:t>月</w:t>
      </w:r>
      <w:r>
        <w:rPr>
          <w:spacing w:val="-95"/>
        </w:rPr>
        <w:t xml:space="preserve"> </w:t>
      </w:r>
      <w:r>
        <w:rPr>
          <w:spacing w:val="-3"/>
        </w:rPr>
        <w:t>27</w:t>
      </w:r>
      <w:r>
        <w:rPr>
          <w:spacing w:val="-88"/>
        </w:rPr>
        <w:t xml:space="preserve"> </w:t>
      </w:r>
      <w:r>
        <w:rPr>
          <w:spacing w:val="-10"/>
        </w:rPr>
        <w:t>日</w:t>
      </w:r>
      <w:r>
        <w:rPr>
          <w:spacing w:val="-12"/>
        </w:rPr>
        <w:t>印</w:t>
      </w:r>
      <w:r>
        <w:t>发</w:t>
      </w:r>
    </w:p>
    <w:sectPr>
      <w:footerReference r:id="rId11" w:type="default"/>
      <w:pgSz w:w="11910" w:h="16840"/>
      <w:pgMar w:top="1580" w:right="1260" w:bottom="280" w:left="14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6015990</wp:posOffset>
              </wp:positionH>
              <wp:positionV relativeFrom="page">
                <wp:posOffset>9412605</wp:posOffset>
              </wp:positionV>
              <wp:extent cx="693420" cy="251460"/>
              <wp:effectExtent l="0" t="0" r="0" b="0"/>
              <wp:wrapNone/>
              <wp:docPr id="9" name="文本框 1"/>
              <wp:cNvGraphicFramePr/>
              <a:graphic xmlns:a="http://schemas.openxmlformats.org/drawingml/2006/main">
                <a:graphicData uri="http://schemas.microsoft.com/office/word/2010/wordprocessingShape">
                  <wps:wsp>
                    <wps:cNvSpPr txBox="1"/>
                    <wps:spPr>
                      <a:xfrm>
                        <a:off x="0" y="0"/>
                        <a:ext cx="693420" cy="251460"/>
                      </a:xfrm>
                      <a:prstGeom prst="rect">
                        <a:avLst/>
                      </a:prstGeom>
                      <a:noFill/>
                      <a:ln>
                        <a:noFill/>
                      </a:ln>
                    </wps:spPr>
                    <wps:txbx>
                      <w:txbxContent>
                        <w:p>
                          <w:pPr>
                            <w:spacing w:before="0" w:line="376"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w:t>
                          </w:r>
                          <w:r>
                            <w:fldChar w:fldCharType="end"/>
                          </w:r>
                          <w:r>
                            <w:rPr>
                              <w:sz w:val="30"/>
                            </w:rPr>
                            <w:t xml:space="preserve"> —</w:t>
                          </w:r>
                        </w:p>
                      </w:txbxContent>
                    </wps:txbx>
                    <wps:bodyPr lIns="0" tIns="0" rIns="0" bIns="0" upright="1"/>
                  </wps:wsp>
                </a:graphicData>
              </a:graphic>
            </wp:anchor>
          </w:drawing>
        </mc:Choice>
        <mc:Fallback>
          <w:pict>
            <v:shape id="文本框 1" o:spid="_x0000_s1026" o:spt="202" type="#_x0000_t202" style="position:absolute;left:0pt;margin-left:473.7pt;margin-top:741.15pt;height:19.8pt;width:54.6pt;mso-position-horizontal-relative:page;mso-position-vertical-relative:page;z-index:-251657216;mso-width-relative:page;mso-height-relative:page;" filled="f" stroked="f" coordsize="21600,21600" o:gfxdata="UEsDBAoAAAAAAIdO4kAAAAAAAAAAAAAAAAAEAAAAZHJzL1BLAwQUAAAACACHTuJA/uPdPNwAAAAO&#10;AQAADwAAAGRycy9kb3ducmV2LnhtbE2Py07DMBBF90j8gzVI7KidkIYmxKkQglUlRBoWLJ3YTaLG&#10;4xC7D/6+0xXsZnSP7pwp1mc7sqOZ/eBQQrQQwAy2Tg/YSfiq3x9WwHxQqNXo0Ej4NR7W5e1NoXLt&#10;TliZ4zZ0jErQ50pCH8KUc+7b3ljlF24ySNnOzVYFWueO61mdqNyOPBYi5VYNSBd6NZnX3rT77cFK&#10;ePnG6m34+Wg+q1011HUmcJPupby/i8QzsGDO4Q+Gqz6pQ0lOjTug9myUkCVPCaEUJKv4EdgVEcs0&#10;BdbQtIyjDHhZ8P9vlBdQSwMEFAAAAAgAh07iQCrQ1vO6AQAAcQMAAA4AAABkcnMvZTJvRG9jLnht&#10;bK1TwY7TMBC9I/EPlu/UbVkqNmq6EqoWISFAWvgA13EaS7bH8rhN+gPwB5y4cOe7+h2M3aYLu5c9&#10;7MWZzEzevPfGWd4MzrK9jmjA13w2mXKmvYLG+G3Nv329ffWWM0zSN9KC1zU/aOQ3q5cvln2o9Bw6&#10;sI2OjEA8Vn2oeZdSqIRA1WkncQJBeyq2EJ1M9Bq3oomyJ3RnxXw6XYgeYhMiKI1I2fWpyM+I8SmA&#10;0LZG6TWondM+nVCjtjKRJOxMQL4qbNtWq/S5bVEnZmtOSlM5aQjFm3yK1VJW2yhDZ9SZgnwKhQea&#10;nDSehl6g1jJJtovmEZQzKgJCmyYKnDgJKY6Qitn0gTd3nQy6aCGrMVxMx+eDVZ/2XyIzTc2vOfPS&#10;0cKPP38cf/05/v7OZtmePmBFXXeB+tLwDga6NGMeKZlVD210+Ul6GNXJ3MPFXD0kpii5uH59NaeK&#10;otL8zexqUcwX9x+HiOm9BsdyUPNIuyuWyv1HTESEWseWPMvDrbG27M/6/xLUmDMiMz8xzFEaNsNZ&#10;zgaaA6mxHzw5mW/FGMQx2IzBLkSz7YhO0VwgaROFzPnW5FX/+14G3/8p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49083AAAAA4BAAAPAAAAAAAAAAEAIAAAACIAAABkcnMvZG93bnJldi54bWxQ&#10;SwECFAAUAAAACACHTuJAKtDW87oBAABxAwAADgAAAAAAAAABACAAAAArAQAAZHJzL2Uyb0RvYy54&#10;bWxQSwUGAAAAAAYABgBZAQAAVwUAAAAA&#10;">
              <v:fill on="f" focussize="0,0"/>
              <v:stroke on="f"/>
              <v:imagedata o:title=""/>
              <o:lock v:ext="edit" aspectratio="f"/>
              <v:textbox inset="0mm,0mm,0mm,0mm">
                <w:txbxContent>
                  <w:p>
                    <w:pPr>
                      <w:spacing w:before="0" w:line="376"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w:t>
                    </w:r>
                    <w:r>
                      <w:fldChar w:fldCharType="end"/>
                    </w:r>
                    <w:r>
                      <w:rPr>
                        <w:sz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959485</wp:posOffset>
              </wp:positionH>
              <wp:positionV relativeFrom="page">
                <wp:posOffset>9412605</wp:posOffset>
              </wp:positionV>
              <wp:extent cx="691515" cy="25146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691515" cy="251460"/>
                      </a:xfrm>
                      <a:prstGeom prst="rect">
                        <a:avLst/>
                      </a:prstGeom>
                      <a:noFill/>
                      <a:ln>
                        <a:noFill/>
                      </a:ln>
                    </wps:spPr>
                    <wps:txbx>
                      <w:txbxContent>
                        <w:p>
                          <w:pPr>
                            <w:spacing w:before="0" w:line="376"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2</w:t>
                          </w:r>
                          <w:r>
                            <w:fldChar w:fldCharType="end"/>
                          </w:r>
                          <w:r>
                            <w:rPr>
                              <w:sz w:val="30"/>
                            </w:rPr>
                            <w:t xml:space="preserve"> —</w:t>
                          </w:r>
                        </w:p>
                      </w:txbxContent>
                    </wps:txbx>
                    <wps:bodyPr lIns="0" tIns="0" rIns="0" bIns="0" upright="1"/>
                  </wps:wsp>
                </a:graphicData>
              </a:graphic>
            </wp:anchor>
          </w:drawing>
        </mc:Choice>
        <mc:Fallback>
          <w:pict>
            <v:shape id="文本框 2" o:spid="_x0000_s1026" o:spt="202" type="#_x0000_t202" style="position:absolute;left:0pt;margin-left:75.55pt;margin-top:741.15pt;height:19.8pt;width:54.45pt;mso-position-horizontal-relative:page;mso-position-vertical-relative:page;z-index:-251656192;mso-width-relative:page;mso-height-relative:page;" filled="f" stroked="f" coordsize="21600,21600" o:gfxdata="UEsDBAoAAAAAAIdO4kAAAAAAAAAAAAAAAAAEAAAAZHJzL1BLAwQUAAAACACHTuJA7k6NKNkAAAAN&#10;AQAADwAAAGRycy9kb3ducmV2LnhtbE2PzU7DMBCE70i8g7VI3KjtAFEb4lQIwQkJkYYDRyd2E6vx&#10;OsTuD2/P9lRuO5pPszPl+uRHdrBzdAEVyIUAZrELxmGv4Kt5u1sCi0mj0WNAq+DXRlhX11elLkw4&#10;Ym0Pm9QzCsFYaAVDSlPBeewG63VchMkiedswe51Izj03sz5SuB95JkTOvXZIHwY92ZfBdrvN3it4&#10;/sb61f18tJ/1tnZNsxL4nu+Uur2R4glYsqd0geFcn6pDRZ3asEcT2Uj6UUpC6XhYZvfACMlyQfPa&#10;s5fJFfCq5P9XVH9QSwMEFAAAAAgAh07iQFKaO3W7AQAAcgMAAA4AAABkcnMvZTJvRG9jLnhtbK1T&#10;QW7bMBC8F8gfCN5rWkZttILlAIGRoECRFkj7AJoiLQIklyBpS/5A+oOeeum97/I7uqQtp00vOeRC&#10;rXZXszOz1PJ6sIbsZYgaXEOryZQS6QS02m0b+u3r7dv3lMTEXcsNONnQg4z0enX1Ztn7Ws6gA9PK&#10;QBDExbr3De1S8jVjUXTS8jgBLx0WFQTLE76GLWsD7xHdGjabThesh9D6AELGiNn1qUjPiOElgKCU&#10;FnINYmelSyfUIA1PKCl22ke6KmyVkiJ9VirKRExDUWkqJw7BeJNPtlryehu477Q4U+AvofBMk+Xa&#10;4dAL1JonTnZB/wdltQgQQaWJAMtOQoojqKKaPvPmoeNeFi1odfQX0+PrwYr7/ZdAdIs3AS1x3OLG&#10;jz++H3/+Pv56JLPsT+9jjW0PHhvTcAMD9o75iMkse1DB5icKIlhHqMPFXTkkIjC5+FDNqzklAkuz&#10;efVuUdxnTx/7ENOdBEty0NCAyyue8v2nmJAIto4teZaDW21MWaBx/ySwMWdYZn5imKM0bIaznA20&#10;B1RjPjq0Ml+LMQhjsBmDnQ962yGdorlA4ioKmfO1ybv++70MfvpV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7k6NKNkAAAANAQAADwAAAAAAAAABACAAAAAiAAAAZHJzL2Rvd25yZXYueG1sUEsB&#10;AhQAFAAAAAgAh07iQFKaO3W7AQAAcgMAAA4AAAAAAAAAAQAgAAAAKAEAAGRycy9lMm9Eb2MueG1s&#10;UEsFBgAAAAAGAAYAWQEAAFUFAAAAAA==&#10;">
              <v:fill on="f" focussize="0,0"/>
              <v:stroke on="f"/>
              <v:imagedata o:title=""/>
              <o:lock v:ext="edit" aspectratio="f"/>
              <v:textbox inset="0mm,0mm,0mm,0mm">
                <w:txbxContent>
                  <w:p>
                    <w:pPr>
                      <w:spacing w:before="0" w:line="376"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2</w:t>
                    </w:r>
                    <w:r>
                      <w:fldChar w:fldCharType="end"/>
                    </w:r>
                    <w:r>
                      <w:rPr>
                        <w:sz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959485</wp:posOffset>
              </wp:positionH>
              <wp:positionV relativeFrom="page">
                <wp:posOffset>9412605</wp:posOffset>
              </wp:positionV>
              <wp:extent cx="691515" cy="25146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691515" cy="251460"/>
                      </a:xfrm>
                      <a:prstGeom prst="rect">
                        <a:avLst/>
                      </a:prstGeom>
                      <a:noFill/>
                      <a:ln>
                        <a:noFill/>
                      </a:ln>
                    </wps:spPr>
                    <wps:txbx>
                      <w:txbxContent>
                        <w:p>
                          <w:pPr>
                            <w:spacing w:before="0" w:line="376"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8</w:t>
                          </w:r>
                          <w:r>
                            <w:fldChar w:fldCharType="end"/>
                          </w:r>
                          <w:r>
                            <w:rPr>
                              <w:sz w:val="30"/>
                            </w:rPr>
                            <w:t xml:space="preserve"> —</w:t>
                          </w:r>
                        </w:p>
                      </w:txbxContent>
                    </wps:txbx>
                    <wps:bodyPr lIns="0" tIns="0" rIns="0" bIns="0" upright="1"/>
                  </wps:wsp>
                </a:graphicData>
              </a:graphic>
            </wp:anchor>
          </w:drawing>
        </mc:Choice>
        <mc:Fallback>
          <w:pict>
            <v:shape id="文本框 3" o:spid="_x0000_s1026" o:spt="202" type="#_x0000_t202" style="position:absolute;left:0pt;margin-left:75.55pt;margin-top:741.15pt;height:19.8pt;width:54.45pt;mso-position-horizontal-relative:page;mso-position-vertical-relative:page;z-index:-251655168;mso-width-relative:page;mso-height-relative:page;" filled="f" stroked="f" coordsize="21600,21600" o:gfxdata="UEsDBAoAAAAAAIdO4kAAAAAAAAAAAAAAAAAEAAAAZHJzL1BLAwQUAAAACACHTuJA7k6NKNkAAAAN&#10;AQAADwAAAGRycy9kb3ducmV2LnhtbE2PzU7DMBCE70i8g7VI3KjtAFEb4lQIwQkJkYYDRyd2E6vx&#10;OsTuD2/P9lRuO5pPszPl+uRHdrBzdAEVyIUAZrELxmGv4Kt5u1sCi0mj0WNAq+DXRlhX11elLkw4&#10;Ym0Pm9QzCsFYaAVDSlPBeewG63VchMkiedswe51Izj03sz5SuB95JkTOvXZIHwY92ZfBdrvN3it4&#10;/sb61f18tJ/1tnZNsxL4nu+Uur2R4glYsqd0geFcn6pDRZ3asEcT2Uj6UUpC6XhYZvfACMlyQfPa&#10;s5fJFfCq5P9XVH9QSwMEFAAAAAgAh07iQKdrEta7AQAAcgMAAA4AAABkcnMvZTJvRG9jLnhtbK1T&#10;wY7TMBC9I/EPlu/UTdlWbNR0JVTtCgkB0u5+gOvYjSXbY9luk/4A/AEnLtz5rn4HY7fpwnLZAxdn&#10;MjN5894bZ3kzWEP2MkQNrqHVZEqJdAJa7bYNfXy4ffOOkpi4a7kBJxt6kJHerF6/Wva+ljPowLQy&#10;EARxse59Q7uUfM1YFJ20PE7AS4dFBcHyhK9hy9rAe0S3hs2m0wXrIbQ+gJAxYnZ9KtIzYngJICil&#10;hVyD2Fnp0gk1SMMTSoqd9pGuClulpEiflYoyEdNQVJrKiUMw3uSTrZa83gbuOy3OFPhLKDzTZLl2&#10;OPQCteaJk13Q/0BZLQJEUGkiwLKTkOIIqqimz7y577iXRQtaHf3F9Pj/YMWn/ZdAdIs3oaLEcYsb&#10;P37/dvzx6/jzK3mb/el9rLHt3mNjGt7DgL1jPmIyyx5UsPmJggjW0d3DxV05JCIwubiu5tWcEoGl&#10;2by6WhT32dPHPsR0J8GSHDQ04PKKp3z/MSYkgq1jS57l4FYbUxZo3F8JbMwZlpmfGOYoDZvhLGcD&#10;7QHVmA8OrczXYgzCGGzGYOeD3nZIp2gukLiKQuZ8bfKu/3wvg59+ld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7k6NKNkAAAANAQAADwAAAAAAAAABACAAAAAiAAAAZHJzL2Rvd25yZXYueG1sUEsB&#10;AhQAFAAAAAgAh07iQKdrEta7AQAAcgMAAA4AAAAAAAAAAQAgAAAAKAEAAGRycy9lMm9Eb2MueG1s&#10;UEsFBgAAAAAGAAYAWQEAAFUFAAAAAA==&#10;">
              <v:fill on="f" focussize="0,0"/>
              <v:stroke on="f"/>
              <v:imagedata o:title=""/>
              <o:lock v:ext="edit" aspectratio="f"/>
              <v:textbox inset="0mm,0mm,0mm,0mm">
                <w:txbxContent>
                  <w:p>
                    <w:pPr>
                      <w:spacing w:before="0" w:line="376"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8</w:t>
                    </w:r>
                    <w:r>
                      <w:fldChar w:fldCharType="end"/>
                    </w:r>
                    <w:r>
                      <w:rPr>
                        <w:sz w:val="3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959485</wp:posOffset>
              </wp:positionH>
              <wp:positionV relativeFrom="page">
                <wp:posOffset>9412605</wp:posOffset>
              </wp:positionV>
              <wp:extent cx="787400" cy="25146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787400" cy="251460"/>
                      </a:xfrm>
                      <a:prstGeom prst="rect">
                        <a:avLst/>
                      </a:prstGeom>
                      <a:noFill/>
                      <a:ln>
                        <a:noFill/>
                      </a:ln>
                    </wps:spPr>
                    <wps:txbx>
                      <w:txbxContent>
                        <w:p>
                          <w:pPr>
                            <w:spacing w:before="0" w:line="376"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10</w:t>
                          </w:r>
                          <w:r>
                            <w:fldChar w:fldCharType="end"/>
                          </w:r>
                          <w:r>
                            <w:rPr>
                              <w:sz w:val="30"/>
                            </w:rPr>
                            <w:t xml:space="preserve"> —</w:t>
                          </w:r>
                        </w:p>
                      </w:txbxContent>
                    </wps:txbx>
                    <wps:bodyPr lIns="0" tIns="0" rIns="0" bIns="0" upright="1"/>
                  </wps:wsp>
                </a:graphicData>
              </a:graphic>
            </wp:anchor>
          </w:drawing>
        </mc:Choice>
        <mc:Fallback>
          <w:pict>
            <v:shape id="文本框 4" o:spid="_x0000_s1026" o:spt="202" type="#_x0000_t202" style="position:absolute;left:0pt;margin-left:75.55pt;margin-top:741.15pt;height:19.8pt;width:62pt;mso-position-horizontal-relative:page;mso-position-vertical-relative:page;z-index:-251654144;mso-width-relative:page;mso-height-relative:page;" filled="f" stroked="f" coordsize="21600,21600" o:gfxdata="UEsDBAoAAAAAAIdO4kAAAAAAAAAAAAAAAAAEAAAAZHJzL1BLAwQUAAAACACHTuJAMxCOiNoAAAAN&#10;AQAADwAAAGRycy9kb3ducmV2LnhtbE2PzU7DMBCE70i8g7VI3KjtQEsb4lQIwQkJNQ0Hjk7sJlbj&#10;dYjdH96e7QluOzuj2W+L9dkP7Gin6AIqkDMBzGIbjMNOwWf9drcEFpNGo4eAVsGPjbAur68KnZtw&#10;wsoet6ljVIIx1wr6lMac89j21us4C6NF8nZh8jqRnDpuJn2icj/wTIgF99ohXej1aF962+63B6/g&#10;+QurV/f90WyqXeXqeiXwfbFX6vZGiidgyZ7TXxgu+IQOJTE14YAmsoH0XEqK0vCwzO6BUSR7nNOq&#10;uXiZXAEvC/7/i/IXUEsDBBQAAAAIAIdO4kBrBsyGuwEAAHIDAAAOAAAAZHJzL2Uyb0RvYy54bWyt&#10;U0tu2zAQ3RfoHQjua8qGmwSC5QCBkSBAkRZIewCaIi0C/GFIW/IF0ht01U33PZfP0SFtOW26ySIb&#10;ajQzevPeG2pxPVhDdhKi9q6h00lFiXTCt9ptGvrt6+2HK0pi4q7lxjvZ0L2M9Hr5/t2iD7Wc+c6b&#10;VgJBEBfrPjS0SynUjEXRScvjxAfpsKg8WJ7wFTasBd4jujVsVlUXrPfQBvBCxojZ1bFIT4jwGkCv&#10;lBZy5cXWSpeOqCANTygpdjpEuixslZIifVYqykRMQ1FpKicOwXidT7Zc8HoDPHRanCjw11B4ocly&#10;7XDoGWrFEydb0P9BWS3AR6/SRHjLjkKKI6hiWr3w5rHjQRYtaHUMZ9Pj28GKh90XILrFmzCjxHGL&#10;Gz/8+H74+fvw64nMsz99iDW2PQZsTMONH7B3zEdMZtmDApufKIhgHd3dn92VQyICk5dXl/MKKwJL&#10;s4/T+UVxnz1/HCCmO+ktyUFDAZdXPOW7TzEhEWwdW/Is52+1MWWBxv2TwMacYZn5kWGO0rAeTnLW&#10;vt2jGnPv0Mp8LcYAxmA9BtsAetMhnaK5QOIqCpnTtcm7/vu9DH7+V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MQjojaAAAADQEAAA8AAAAAAAAAAQAgAAAAIgAAAGRycy9kb3ducmV2LnhtbFBL&#10;AQIUABQAAAAIAIdO4kBrBsyGuwEAAHIDAAAOAAAAAAAAAAEAIAAAACkBAABkcnMvZTJvRG9jLnht&#10;bFBLBQYAAAAABgAGAFkBAABWBQAAAAA=&#10;">
              <v:fill on="f" focussize="0,0"/>
              <v:stroke on="f"/>
              <v:imagedata o:title=""/>
              <o:lock v:ext="edit" aspectratio="f"/>
              <v:textbox inset="0mm,0mm,0mm,0mm">
                <w:txbxContent>
                  <w:p>
                    <w:pPr>
                      <w:spacing w:before="0" w:line="376" w:lineRule="exact"/>
                      <w:ind w:left="20" w:right="0" w:firstLine="0"/>
                      <w:jc w:val="left"/>
                      <w:rPr>
                        <w:sz w:val="30"/>
                      </w:rPr>
                    </w:pPr>
                    <w:r>
                      <w:rPr>
                        <w:sz w:val="30"/>
                      </w:rPr>
                      <w:t xml:space="preserve">— </w:t>
                    </w:r>
                    <w:r>
                      <w:fldChar w:fldCharType="begin"/>
                    </w:r>
                    <w:r>
                      <w:rPr>
                        <w:sz w:val="30"/>
                      </w:rPr>
                      <w:instrText xml:space="preserve"> PAGE </w:instrText>
                    </w:r>
                    <w:r>
                      <w:fldChar w:fldCharType="separate"/>
                    </w:r>
                    <w:r>
                      <w:t>10</w:t>
                    </w:r>
                    <w:r>
                      <w:fldChar w:fldCharType="end"/>
                    </w:r>
                    <w:r>
                      <w:rPr>
                        <w:sz w:val="30"/>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0939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828" w:right="931"/>
      <w:jc w:val="center"/>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2"/>
      <w:ind w:left="171" w:right="107" w:firstLine="640"/>
    </w:pPr>
    <w:rPr>
      <w:rFonts w:ascii="仿宋_GB2312" w:hAnsi="仿宋_GB2312" w:eastAsia="仿宋_GB2312" w:cs="仿宋_GB2312"/>
      <w:lang w:val="zh-CN" w:eastAsia="zh-CN" w:bidi="zh-CN"/>
    </w:rPr>
  </w:style>
  <w:style w:type="paragraph" w:customStyle="1" w:styleId="8">
    <w:name w:val="Table Paragraph"/>
    <w:basedOn w:val="1"/>
    <w:qFormat/>
    <w:uiPriority w:val="1"/>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ScaleCrop>false</ScaleCrop>
  <LinksUpToDate>false</LinksUpToDate>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2021-12-28T09:18:00Z</dcterms:created>
  <dc:creator>文印员</dc:creator>
  <cp:lastModifiedBy>李秀敏</cp:lastModifiedBy>
  <dcterms:modified xsi:type="dcterms:W3CDTF">2021-12-29T01:03:54Z</dcterms:modified>
  <dc:title>教办发规〔2019〕476号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WPS 文字</vt:lpwstr>
  </property>
  <property fmtid="{D5CDD505-2E9C-101B-9397-08002B2CF9AE}" pid="4" name="LastSaved">
    <vt:filetime>2021-12-28T00:00:00Z</vt:filetime>
  </property>
  <property fmtid="{D5CDD505-2E9C-101B-9397-08002B2CF9AE}" pid="5" name="KSOProductBuildVer">
    <vt:lpwstr>2052-11.1.0.11194</vt:lpwstr>
  </property>
  <property fmtid="{D5CDD505-2E9C-101B-9397-08002B2CF9AE}" pid="6" name="ICV">
    <vt:lpwstr>56BC09CA5E6947DDA789BAB3E02593A7</vt:lpwstr>
  </property>
</Properties>
</file>